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711E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8711E4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35B954" wp14:editId="77FE30CB">
                  <wp:extent cx="873218" cy="655983"/>
                  <wp:effectExtent l="0" t="0" r="3175" b="0"/>
                  <wp:docPr id="367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Рисунок 3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218" cy="655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711E4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1799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86600">
              <w:rPr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286600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B73814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B73814">
              <w:rPr>
                <w:sz w:val="20"/>
                <w:szCs w:val="20"/>
              </w:rPr>
              <w:t xml:space="preserve">893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B738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711E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8711E4">
              <w:rPr>
                <w:color w:val="000000"/>
                <w:sz w:val="20"/>
                <w:szCs w:val="20"/>
              </w:rPr>
              <w:t>1770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</w:t>
            </w:r>
            <w:r w:rsidRPr="00840A86">
              <w:rPr>
                <w:bCs/>
                <w:sz w:val="20"/>
                <w:szCs w:val="20"/>
              </w:rPr>
              <w:lastRenderedPageBreak/>
              <w:t>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840A86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  <w:bookmarkStart w:id="0" w:name="_GoBack"/>
            <w:bookmarkEnd w:id="0"/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5932AA"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9C793C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</w:t>
            </w:r>
            <w:r w:rsidR="008B4859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0х</w:t>
            </w:r>
            <w:r w:rsidR="008B4859">
              <w:rPr>
                <w:bCs/>
                <w:sz w:val="20"/>
                <w:szCs w:val="20"/>
              </w:rPr>
              <w:t>180</w:t>
            </w:r>
            <w:r>
              <w:rPr>
                <w:bCs/>
                <w:sz w:val="20"/>
                <w:szCs w:val="20"/>
              </w:rPr>
              <w:t>х</w:t>
            </w:r>
            <w:r w:rsidR="008B4859">
              <w:rPr>
                <w:bCs/>
                <w:sz w:val="20"/>
                <w:szCs w:val="20"/>
              </w:rPr>
              <w:t>40</w:t>
            </w:r>
            <w:r>
              <w:rPr>
                <w:bCs/>
                <w:sz w:val="20"/>
                <w:szCs w:val="20"/>
              </w:rPr>
              <w:t xml:space="preserve">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</w:t>
            </w:r>
            <w:r w:rsidR="008B4859">
              <w:rPr>
                <w:bCs/>
                <w:sz w:val="20"/>
                <w:szCs w:val="20"/>
              </w:rPr>
              <w:t xml:space="preserve"> и рельефным узором.  Конструкция имеет выгнутую форму, что способствует удалению влаги с сиденья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2DF4"/>
    <w:rsid w:val="00110197"/>
    <w:rsid w:val="00141B81"/>
    <w:rsid w:val="00214CBA"/>
    <w:rsid w:val="00286600"/>
    <w:rsid w:val="004F76CE"/>
    <w:rsid w:val="00546E68"/>
    <w:rsid w:val="005932AA"/>
    <w:rsid w:val="00605D5E"/>
    <w:rsid w:val="007721E2"/>
    <w:rsid w:val="00840A86"/>
    <w:rsid w:val="008711E4"/>
    <w:rsid w:val="008B4859"/>
    <w:rsid w:val="009C793C"/>
    <w:rsid w:val="00A826B0"/>
    <w:rsid w:val="00B60488"/>
    <w:rsid w:val="00B73814"/>
    <w:rsid w:val="00BD615B"/>
    <w:rsid w:val="00CB529F"/>
    <w:rsid w:val="00D4186D"/>
    <w:rsid w:val="00E66723"/>
    <w:rsid w:val="00E7163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19</cp:revision>
  <dcterms:created xsi:type="dcterms:W3CDTF">2018-11-15T10:58:00Z</dcterms:created>
  <dcterms:modified xsi:type="dcterms:W3CDTF">2020-02-19T05:59:00Z</dcterms:modified>
</cp:coreProperties>
</file>