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0677A9" w:rsidTr="000677A9">
        <w:tc>
          <w:tcPr>
            <w:tcW w:w="541" w:type="dxa"/>
            <w:tcBorders>
              <w:top w:val="single" w:sz="4" w:space="0" w:color="000000"/>
              <w:left w:val="single" w:sz="4" w:space="0" w:color="000000"/>
              <w:bottom w:val="single" w:sz="4" w:space="0" w:color="000000"/>
            </w:tcBorders>
            <w:shd w:val="clear" w:color="auto" w:fill="auto"/>
          </w:tcPr>
          <w:p w:rsidR="000677A9" w:rsidRDefault="000677A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bCs/>
                <w:sz w:val="20"/>
                <w:szCs w:val="20"/>
              </w:rPr>
              <w:t>Наименование показателя, технического, функционального параметра, ед. изм. Показателя</w:t>
            </w:r>
          </w:p>
        </w:tc>
      </w:tr>
      <w:tr w:rsidR="000677A9" w:rsidTr="00476C55">
        <w:trPr>
          <w:trHeight w:val="268"/>
        </w:trPr>
        <w:tc>
          <w:tcPr>
            <w:tcW w:w="541" w:type="dxa"/>
            <w:vMerge w:val="restart"/>
            <w:tcBorders>
              <w:top w:val="single" w:sz="4" w:space="0" w:color="000000"/>
              <w:left w:val="single" w:sz="4" w:space="0" w:color="000000"/>
            </w:tcBorders>
            <w:shd w:val="clear" w:color="auto" w:fill="auto"/>
          </w:tcPr>
          <w:p w:rsidR="000677A9" w:rsidRDefault="000677A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0677A9" w:rsidRDefault="000677A9" w:rsidP="00BD3657">
            <w:pPr>
              <w:rPr>
                <w:sz w:val="20"/>
                <w:szCs w:val="20"/>
              </w:rPr>
            </w:pPr>
            <w:r>
              <w:rPr>
                <w:sz w:val="20"/>
                <w:szCs w:val="20"/>
              </w:rPr>
              <w:t>Спортивное оборудование</w:t>
            </w:r>
          </w:p>
          <w:p w:rsidR="000677A9" w:rsidRDefault="000677A9" w:rsidP="00BD3657">
            <w:pPr>
              <w:rPr>
                <w:sz w:val="20"/>
                <w:szCs w:val="20"/>
              </w:rPr>
            </w:pPr>
            <w:r>
              <w:rPr>
                <w:sz w:val="20"/>
                <w:szCs w:val="20"/>
              </w:rPr>
              <w:t>Примерный эскиз</w:t>
            </w:r>
          </w:p>
          <w:p w:rsidR="000677A9" w:rsidRDefault="000677A9" w:rsidP="00A826B0">
            <w:pPr>
              <w:rPr>
                <w:sz w:val="20"/>
                <w:szCs w:val="20"/>
              </w:rPr>
            </w:pPr>
            <w:r>
              <w:rPr>
                <w:noProof/>
                <w:sz w:val="20"/>
                <w:szCs w:val="20"/>
                <w:lang w:eastAsia="ru-RU"/>
              </w:rPr>
              <w:drawing>
                <wp:inline distT="0" distB="0" distL="0" distR="0" wp14:anchorId="7C9A79E4" wp14:editId="4D431743">
                  <wp:extent cx="1148715" cy="6146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1.12.00  202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61468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0677A9" w:rsidRPr="00501E49" w:rsidRDefault="000677A9"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0677A9" w:rsidRPr="00501E49" w:rsidRDefault="000677A9"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0677A9" w:rsidRPr="00501E49" w:rsidRDefault="000677A9"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0677A9" w:rsidRPr="00501E49" w:rsidRDefault="000677A9" w:rsidP="00501E49">
            <w:pPr>
              <w:snapToGrid w:val="0"/>
              <w:ind w:left="33" w:right="57" w:firstLine="1"/>
              <w:rPr>
                <w:sz w:val="20"/>
                <w:szCs w:val="20"/>
              </w:rPr>
            </w:pPr>
            <w:r w:rsidRPr="00501E49">
              <w:rPr>
                <w:sz w:val="20"/>
                <w:szCs w:val="20"/>
              </w:rPr>
              <w:t>Все крепежные элементы должны быть оцинкованы.</w:t>
            </w:r>
          </w:p>
          <w:p w:rsidR="000677A9" w:rsidRDefault="000677A9"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0677A9" w:rsidTr="00476C55">
        <w:trPr>
          <w:trHeight w:val="268"/>
        </w:trPr>
        <w:tc>
          <w:tcPr>
            <w:tcW w:w="541" w:type="dxa"/>
            <w:vMerge/>
            <w:tcBorders>
              <w:left w:val="single" w:sz="4" w:space="0" w:color="000000"/>
            </w:tcBorders>
            <w:shd w:val="clear" w:color="auto" w:fill="auto"/>
          </w:tcPr>
          <w:p w:rsidR="000677A9" w:rsidRDefault="000677A9"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sz w:val="20"/>
                <w:szCs w:val="20"/>
              </w:rPr>
              <w:t>Внешние размеры</w:t>
            </w:r>
          </w:p>
        </w:tc>
      </w:tr>
      <w:tr w:rsidR="000677A9" w:rsidTr="00476C55">
        <w:trPr>
          <w:trHeight w:val="107"/>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501E49">
            <w:pPr>
              <w:snapToGrid w:val="0"/>
              <w:ind w:firstLine="142"/>
              <w:rPr>
                <w:bCs/>
                <w:sz w:val="20"/>
                <w:szCs w:val="20"/>
              </w:rPr>
            </w:pPr>
            <w:r w:rsidRPr="00501E49">
              <w:rPr>
                <w:bCs/>
                <w:sz w:val="20"/>
                <w:szCs w:val="20"/>
              </w:rPr>
              <w:t xml:space="preserve">Высота (мм) </w:t>
            </w:r>
            <w:r>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7A9" w:rsidRPr="00A660BC" w:rsidRDefault="000677A9" w:rsidP="000677A9">
            <w:pPr>
              <w:snapToGrid w:val="0"/>
              <w:contextualSpacing/>
              <w:jc w:val="center"/>
              <w:rPr>
                <w:bCs/>
                <w:sz w:val="20"/>
                <w:szCs w:val="20"/>
              </w:rPr>
            </w:pPr>
            <w:r>
              <w:rPr>
                <w:bCs/>
                <w:sz w:val="20"/>
                <w:szCs w:val="20"/>
              </w:rPr>
              <w:t>1960</w:t>
            </w:r>
          </w:p>
        </w:tc>
      </w:tr>
      <w:tr w:rsidR="000677A9" w:rsidTr="00476C55">
        <w:trPr>
          <w:trHeight w:val="200"/>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CF0E63">
            <w:pPr>
              <w:snapToGrid w:val="0"/>
              <w:ind w:firstLine="142"/>
              <w:rPr>
                <w:bCs/>
                <w:sz w:val="20"/>
                <w:szCs w:val="20"/>
              </w:rPr>
            </w:pPr>
            <w:r w:rsidRPr="00501E49">
              <w:rPr>
                <w:bCs/>
                <w:sz w:val="20"/>
                <w:szCs w:val="20"/>
              </w:rPr>
              <w:t>Длина (мм)</w:t>
            </w:r>
            <w:r>
              <w:rPr>
                <w:bCs/>
                <w:sz w:val="20"/>
                <w:szCs w:val="20"/>
              </w:rPr>
              <w:t xml:space="preserve"> </w:t>
            </w:r>
            <w:r>
              <w:rPr>
                <w:bCs/>
                <w:sz w:val="20"/>
                <w:szCs w:val="20"/>
              </w:rPr>
              <w:t>±20 мм</w:t>
            </w:r>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B66B8E" w:rsidRDefault="000677A9" w:rsidP="00C40611">
            <w:pPr>
              <w:snapToGrid w:val="0"/>
              <w:contextualSpacing/>
              <w:jc w:val="center"/>
              <w:rPr>
                <w:bCs/>
                <w:sz w:val="20"/>
                <w:szCs w:val="20"/>
              </w:rPr>
            </w:pPr>
            <w:r>
              <w:rPr>
                <w:bCs/>
                <w:sz w:val="20"/>
                <w:szCs w:val="20"/>
              </w:rPr>
              <w:t>6421</w:t>
            </w:r>
          </w:p>
        </w:tc>
      </w:tr>
      <w:tr w:rsidR="000677A9" w:rsidTr="00476C55">
        <w:trPr>
          <w:trHeight w:val="245"/>
        </w:trPr>
        <w:tc>
          <w:tcPr>
            <w:tcW w:w="541" w:type="dxa"/>
            <w:vMerge/>
            <w:tcBorders>
              <w:left w:val="single" w:sz="4" w:space="0" w:color="000000"/>
            </w:tcBorders>
            <w:shd w:val="clear" w:color="auto" w:fill="auto"/>
          </w:tcPr>
          <w:p w:rsidR="000677A9" w:rsidRDefault="000677A9"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501E49" w:rsidRDefault="000677A9" w:rsidP="00501E49">
            <w:pPr>
              <w:snapToGrid w:val="0"/>
              <w:ind w:firstLine="142"/>
              <w:rPr>
                <w:bCs/>
                <w:sz w:val="20"/>
                <w:szCs w:val="20"/>
              </w:rPr>
            </w:pPr>
            <w:r w:rsidRPr="00501E49">
              <w:rPr>
                <w:bCs/>
                <w:sz w:val="20"/>
                <w:szCs w:val="20"/>
              </w:rPr>
              <w:t>Ширина (мм)</w:t>
            </w:r>
            <w:r>
              <w:rPr>
                <w:bCs/>
                <w:sz w:val="20"/>
                <w:szCs w:val="20"/>
              </w:rPr>
              <w:t xml:space="preserve"> </w:t>
            </w:r>
            <w:r>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B66B8E" w:rsidRDefault="000677A9" w:rsidP="00C40611">
            <w:pPr>
              <w:snapToGrid w:val="0"/>
              <w:contextualSpacing/>
              <w:jc w:val="center"/>
              <w:rPr>
                <w:bCs/>
                <w:sz w:val="20"/>
                <w:szCs w:val="20"/>
              </w:rPr>
            </w:pPr>
            <w:r>
              <w:rPr>
                <w:bCs/>
                <w:sz w:val="20"/>
                <w:szCs w:val="20"/>
              </w:rPr>
              <w:t>4407</w:t>
            </w:r>
          </w:p>
        </w:tc>
      </w:tr>
      <w:tr w:rsidR="000677A9" w:rsidTr="00476C55">
        <w:trPr>
          <w:trHeight w:val="180"/>
        </w:trPr>
        <w:tc>
          <w:tcPr>
            <w:tcW w:w="541" w:type="dxa"/>
            <w:vMerge/>
            <w:tcBorders>
              <w:left w:val="single" w:sz="4" w:space="0" w:color="000000"/>
            </w:tcBorders>
            <w:shd w:val="clear" w:color="auto" w:fill="auto"/>
          </w:tcPr>
          <w:p w:rsidR="000677A9" w:rsidRDefault="000677A9"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Default="000677A9" w:rsidP="00BD3657">
            <w:pPr>
              <w:jc w:val="center"/>
            </w:pPr>
            <w:r>
              <w:rPr>
                <w:sz w:val="20"/>
                <w:szCs w:val="20"/>
              </w:rPr>
              <w:t>Комплектация</w:t>
            </w:r>
          </w:p>
        </w:tc>
      </w:tr>
      <w:tr w:rsidR="000677A9" w:rsidTr="00476C55">
        <w:trPr>
          <w:trHeight w:val="85"/>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6</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Лаз цепной трехрядный,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Платформа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Лестница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2</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Лаз горизонтальный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Прямое бревно,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 xml:space="preserve">1   </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Цепной мост,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bCs/>
                <w:sz w:val="20"/>
                <w:szCs w:val="20"/>
              </w:rPr>
              <w:t>Переход прямой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1</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Ограждение 900 мм(1),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8</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8</w:t>
            </w:r>
          </w:p>
        </w:tc>
      </w:tr>
      <w:tr w:rsidR="000677A9" w:rsidTr="00476C55">
        <w:trPr>
          <w:trHeight w:val="130"/>
        </w:trPr>
        <w:tc>
          <w:tcPr>
            <w:tcW w:w="541" w:type="dxa"/>
            <w:vMerge/>
            <w:tcBorders>
              <w:left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sz w:val="20"/>
                <w:szCs w:val="20"/>
              </w:rPr>
            </w:pPr>
            <w:r w:rsidRPr="00735AB9">
              <w:rPr>
                <w:sz w:val="20"/>
                <w:szCs w:val="20"/>
              </w:rPr>
              <w:t>Поручень 1800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4</w:t>
            </w:r>
          </w:p>
        </w:tc>
      </w:tr>
      <w:tr w:rsidR="000677A9" w:rsidTr="00476C55">
        <w:trPr>
          <w:trHeight w:val="130"/>
        </w:trPr>
        <w:tc>
          <w:tcPr>
            <w:tcW w:w="541" w:type="dxa"/>
            <w:vMerge/>
            <w:tcBorders>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677A9" w:rsidRPr="00735AB9" w:rsidRDefault="000677A9" w:rsidP="00735AB9">
            <w:pPr>
              <w:snapToGrid w:val="0"/>
              <w:ind w:left="57" w:right="57" w:firstLine="34"/>
              <w:rPr>
                <w:bCs/>
                <w:sz w:val="20"/>
                <w:szCs w:val="20"/>
              </w:rPr>
            </w:pPr>
            <w:r w:rsidRPr="00735AB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jc w:val="center"/>
              <w:rPr>
                <w:bCs/>
                <w:sz w:val="20"/>
                <w:szCs w:val="20"/>
              </w:rPr>
            </w:pPr>
            <w:r w:rsidRPr="00735AB9">
              <w:rPr>
                <w:bCs/>
                <w:sz w:val="20"/>
                <w:szCs w:val="20"/>
              </w:rPr>
              <w:t>24</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34"/>
              <w:contextualSpacing/>
              <w:jc w:val="center"/>
              <w:rPr>
                <w:bCs/>
                <w:sz w:val="20"/>
                <w:szCs w:val="20"/>
              </w:rPr>
            </w:pPr>
            <w:r w:rsidRPr="00735AB9">
              <w:rPr>
                <w:sz w:val="20"/>
                <w:szCs w:val="20"/>
              </w:rPr>
              <w:t>Лестница входная 650, шт.</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Лестница должна состоять из:</w:t>
            </w:r>
          </w:p>
          <w:p w:rsidR="000677A9" w:rsidRPr="00735AB9" w:rsidRDefault="000677A9" w:rsidP="00735AB9">
            <w:pPr>
              <w:snapToGrid w:val="0"/>
              <w:ind w:left="57" w:right="57" w:firstLine="57"/>
              <w:rPr>
                <w:sz w:val="20"/>
                <w:szCs w:val="20"/>
              </w:rPr>
            </w:pPr>
            <w:r w:rsidRPr="00735AB9">
              <w:rPr>
                <w:sz w:val="20"/>
                <w:szCs w:val="20"/>
              </w:rPr>
              <w:t>- перила – 2 шт.</w:t>
            </w:r>
          </w:p>
          <w:p w:rsidR="000677A9" w:rsidRPr="00735AB9" w:rsidRDefault="000677A9" w:rsidP="00735AB9">
            <w:pPr>
              <w:snapToGrid w:val="0"/>
              <w:ind w:left="57" w:right="57" w:firstLine="57"/>
              <w:rPr>
                <w:sz w:val="20"/>
                <w:szCs w:val="20"/>
              </w:rPr>
            </w:pPr>
            <w:r w:rsidRPr="00735AB9">
              <w:rPr>
                <w:sz w:val="20"/>
                <w:szCs w:val="20"/>
              </w:rPr>
              <w:t>- боковина – 2 шт.,</w:t>
            </w:r>
          </w:p>
          <w:p w:rsidR="000677A9" w:rsidRPr="00735AB9" w:rsidRDefault="000677A9" w:rsidP="00735AB9">
            <w:pPr>
              <w:snapToGrid w:val="0"/>
              <w:ind w:left="57" w:right="57" w:firstLine="57"/>
              <w:rPr>
                <w:sz w:val="20"/>
                <w:szCs w:val="20"/>
              </w:rPr>
            </w:pPr>
            <w:r w:rsidRPr="00735AB9">
              <w:rPr>
                <w:sz w:val="20"/>
                <w:szCs w:val="20"/>
              </w:rPr>
              <w:t>- ступень – 4 шт.,</w:t>
            </w:r>
          </w:p>
          <w:p w:rsidR="000677A9" w:rsidRPr="00735AB9" w:rsidRDefault="000677A9" w:rsidP="00735AB9">
            <w:pPr>
              <w:snapToGrid w:val="0"/>
              <w:ind w:left="57" w:right="57" w:firstLine="57"/>
              <w:rPr>
                <w:sz w:val="20"/>
                <w:szCs w:val="20"/>
              </w:rPr>
            </w:pPr>
            <w:r w:rsidRPr="00735AB9">
              <w:rPr>
                <w:sz w:val="20"/>
                <w:szCs w:val="20"/>
              </w:rPr>
              <w:t>- борт - 1 шт.</w:t>
            </w:r>
          </w:p>
          <w:p w:rsidR="000677A9" w:rsidRPr="00735AB9" w:rsidRDefault="000677A9" w:rsidP="00735AB9">
            <w:pPr>
              <w:snapToGrid w:val="0"/>
              <w:ind w:firstLine="34"/>
              <w:contextualSpacing/>
              <w:rPr>
                <w:bCs/>
                <w:sz w:val="20"/>
                <w:szCs w:val="20"/>
              </w:rPr>
            </w:pPr>
            <w:r w:rsidRPr="00735AB9">
              <w:rPr>
                <w:sz w:val="20"/>
                <w:szCs w:val="20"/>
              </w:rPr>
              <w:t xml:space="preserve">Габариты лестницы должны быть 700*447*1747 мм (+-20мм).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409*1289 мм. Ступени размерами не более 150*412 мм должны быть изготовлены из фанеры ФОФ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412 мм, ширина и высота не менее 108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735AB9">
              <w:rPr>
                <w:sz w:val="20"/>
                <w:szCs w:val="20"/>
              </w:rPr>
              <w:t>застревания</w:t>
            </w:r>
            <w:proofErr w:type="spellEnd"/>
            <w:r w:rsidRPr="00735AB9">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толщиной не менее 18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color w:val="FF0000"/>
                <w:sz w:val="20"/>
                <w:szCs w:val="20"/>
              </w:rPr>
              <w:t>Площадка 900</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F85757" w:rsidP="00735AB9">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Лаз цепной трехрядный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Лаз </w:t>
            </w:r>
            <w:proofErr w:type="gramStart"/>
            <w:r w:rsidRPr="00735AB9">
              <w:rPr>
                <w:sz w:val="20"/>
                <w:szCs w:val="20"/>
              </w:rPr>
              <w:t>цепной  трехрядный</w:t>
            </w:r>
            <w:proofErr w:type="gramEnd"/>
            <w:r w:rsidRPr="00735AB9">
              <w:rPr>
                <w:sz w:val="20"/>
                <w:szCs w:val="20"/>
              </w:rPr>
              <w:t xml:space="preserve"> должен состоять из:</w:t>
            </w:r>
          </w:p>
          <w:p w:rsidR="000677A9" w:rsidRPr="00735AB9" w:rsidRDefault="000677A9" w:rsidP="00735AB9">
            <w:pPr>
              <w:snapToGrid w:val="0"/>
              <w:ind w:left="57" w:right="57"/>
              <w:rPr>
                <w:sz w:val="20"/>
                <w:szCs w:val="20"/>
              </w:rPr>
            </w:pPr>
            <w:r w:rsidRPr="00735AB9">
              <w:rPr>
                <w:sz w:val="20"/>
                <w:szCs w:val="20"/>
              </w:rPr>
              <w:t>- перекладина большая – 2 шт.;</w:t>
            </w:r>
          </w:p>
          <w:p w:rsidR="000677A9" w:rsidRPr="00735AB9" w:rsidRDefault="000677A9" w:rsidP="00735AB9">
            <w:pPr>
              <w:snapToGrid w:val="0"/>
              <w:ind w:left="57" w:right="57"/>
              <w:rPr>
                <w:sz w:val="20"/>
                <w:szCs w:val="20"/>
              </w:rPr>
            </w:pPr>
            <w:r w:rsidRPr="00735AB9">
              <w:rPr>
                <w:sz w:val="20"/>
                <w:szCs w:val="20"/>
              </w:rPr>
              <w:t>- перекладина малая – 14 шт.;</w:t>
            </w:r>
          </w:p>
          <w:p w:rsidR="000677A9" w:rsidRPr="00735AB9" w:rsidRDefault="000677A9" w:rsidP="00735AB9">
            <w:pPr>
              <w:snapToGrid w:val="0"/>
              <w:ind w:left="57" w:right="57"/>
              <w:rPr>
                <w:sz w:val="20"/>
                <w:szCs w:val="20"/>
              </w:rPr>
            </w:pPr>
            <w:r w:rsidRPr="00735AB9">
              <w:rPr>
                <w:sz w:val="20"/>
                <w:szCs w:val="20"/>
              </w:rPr>
              <w:t>- отвод – 4 шт.;</w:t>
            </w:r>
          </w:p>
          <w:p w:rsidR="000677A9" w:rsidRPr="00735AB9" w:rsidRDefault="000677A9" w:rsidP="00735AB9">
            <w:pPr>
              <w:snapToGrid w:val="0"/>
              <w:ind w:left="57" w:right="57"/>
              <w:rPr>
                <w:sz w:val="20"/>
                <w:szCs w:val="20"/>
              </w:rPr>
            </w:pPr>
            <w:r w:rsidRPr="00735AB9">
              <w:rPr>
                <w:sz w:val="20"/>
                <w:szCs w:val="20"/>
              </w:rPr>
              <w:t xml:space="preserve">- цепь – 4 </w:t>
            </w:r>
            <w:proofErr w:type="spellStart"/>
            <w:r w:rsidRPr="00735AB9">
              <w:rPr>
                <w:sz w:val="20"/>
                <w:szCs w:val="20"/>
              </w:rPr>
              <w:t>шт</w:t>
            </w:r>
            <w:proofErr w:type="spellEnd"/>
            <w:r w:rsidRPr="00735AB9">
              <w:rPr>
                <w:sz w:val="20"/>
                <w:szCs w:val="20"/>
              </w:rPr>
              <w:t>,</w:t>
            </w:r>
          </w:p>
          <w:p w:rsidR="000677A9" w:rsidRPr="00735AB9" w:rsidRDefault="000677A9" w:rsidP="00735AB9">
            <w:pPr>
              <w:snapToGrid w:val="0"/>
              <w:ind w:left="57" w:right="57"/>
              <w:rPr>
                <w:sz w:val="20"/>
                <w:szCs w:val="20"/>
              </w:rPr>
            </w:pPr>
            <w:r w:rsidRPr="00735AB9">
              <w:rPr>
                <w:sz w:val="20"/>
                <w:szCs w:val="20"/>
              </w:rPr>
              <w:t>- скоба – 8 шт.</w:t>
            </w:r>
          </w:p>
          <w:p w:rsidR="000677A9" w:rsidRPr="00735AB9" w:rsidRDefault="000677A9" w:rsidP="00735AB9">
            <w:pPr>
              <w:snapToGrid w:val="0"/>
              <w:ind w:left="57" w:right="57"/>
              <w:rPr>
                <w:sz w:val="20"/>
                <w:szCs w:val="20"/>
              </w:rPr>
            </w:pPr>
            <w:r w:rsidRPr="00735AB9">
              <w:rPr>
                <w:sz w:val="20"/>
                <w:szCs w:val="20"/>
              </w:rPr>
              <w:t>Габаритные размеры лаза цепного должны быть не более 1740*1840 мм.</w:t>
            </w:r>
          </w:p>
          <w:p w:rsidR="000677A9" w:rsidRPr="00735AB9" w:rsidRDefault="000677A9" w:rsidP="00735AB9">
            <w:pPr>
              <w:snapToGrid w:val="0"/>
              <w:ind w:left="57" w:right="57"/>
              <w:rPr>
                <w:sz w:val="20"/>
                <w:szCs w:val="20"/>
              </w:rPr>
            </w:pPr>
            <w:r w:rsidRPr="00735AB9">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0677A9" w:rsidRPr="00735AB9" w:rsidRDefault="000677A9" w:rsidP="00735AB9">
            <w:pPr>
              <w:snapToGrid w:val="0"/>
              <w:ind w:left="57" w:right="57"/>
              <w:rPr>
                <w:bCs/>
                <w:sz w:val="20"/>
                <w:szCs w:val="20"/>
              </w:rPr>
            </w:pPr>
            <w:r w:rsidRPr="00735AB9">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735AB9">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35AB9">
              <w:rPr>
                <w:bCs/>
                <w:sz w:val="20"/>
                <w:szCs w:val="20"/>
                <w:lang w:val="en-US"/>
              </w:rPr>
              <w:t>x</w:t>
            </w:r>
            <w:r w:rsidRPr="00735AB9">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35AB9">
              <w:rPr>
                <w:bCs/>
                <w:sz w:val="20"/>
                <w:szCs w:val="20"/>
              </w:rPr>
              <w:t>более  значений</w:t>
            </w:r>
            <w:proofErr w:type="gramEnd"/>
            <w:r w:rsidRPr="00735AB9">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35AB9">
              <w:rPr>
                <w:bCs/>
                <w:sz w:val="20"/>
                <w:szCs w:val="20"/>
              </w:rPr>
              <w:t>непроваров</w:t>
            </w:r>
            <w:proofErr w:type="spellEnd"/>
            <w:r w:rsidRPr="00735AB9">
              <w:rPr>
                <w:bCs/>
                <w:sz w:val="20"/>
                <w:szCs w:val="20"/>
              </w:rPr>
              <w:t>, расслоений, пор, раковин и трещин.</w:t>
            </w:r>
          </w:p>
          <w:p w:rsidR="000677A9" w:rsidRPr="00735AB9" w:rsidRDefault="000677A9" w:rsidP="00735AB9">
            <w:pPr>
              <w:snapToGrid w:val="0"/>
              <w:ind w:left="57" w:right="57"/>
              <w:rPr>
                <w:sz w:val="20"/>
                <w:szCs w:val="20"/>
              </w:rPr>
            </w:pPr>
            <w:r w:rsidRPr="00735AB9">
              <w:rPr>
                <w:bCs/>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440 мм, не более 443 мм. Перекладины малые должны быть изготовлены из металлической трубы размерами не менее 20*2,8 мм.</w:t>
            </w:r>
          </w:p>
          <w:p w:rsidR="000677A9" w:rsidRPr="00735AB9" w:rsidRDefault="000677A9" w:rsidP="00735AB9">
            <w:pPr>
              <w:snapToGrid w:val="0"/>
              <w:ind w:firstLine="34"/>
              <w:contextualSpacing/>
              <w:rPr>
                <w:bCs/>
                <w:sz w:val="20"/>
                <w:szCs w:val="20"/>
              </w:rPr>
            </w:pPr>
            <w:r w:rsidRPr="00735AB9">
              <w:rPr>
                <w:sz w:val="20"/>
                <w:szCs w:val="20"/>
              </w:rPr>
              <w:t>Цепной лаз должен крепиться при помощи отводов к стойкам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Рукоход прямой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Рукоход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0677A9" w:rsidRPr="00735AB9" w:rsidRDefault="000677A9" w:rsidP="00735AB9">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0677A9" w:rsidRPr="00735AB9" w:rsidRDefault="000677A9" w:rsidP="00735AB9">
            <w:pPr>
              <w:ind w:left="57" w:firstLine="57"/>
              <w:rPr>
                <w:sz w:val="20"/>
                <w:szCs w:val="20"/>
              </w:rPr>
            </w:pPr>
            <w:r w:rsidRPr="00735AB9">
              <w:rPr>
                <w:sz w:val="20"/>
                <w:szCs w:val="20"/>
              </w:rPr>
              <w:t>- балка – 2 шт.;</w:t>
            </w:r>
          </w:p>
          <w:p w:rsidR="000677A9" w:rsidRPr="00735AB9" w:rsidRDefault="000677A9" w:rsidP="00735AB9">
            <w:pPr>
              <w:ind w:left="57" w:firstLine="57"/>
              <w:rPr>
                <w:sz w:val="20"/>
                <w:szCs w:val="20"/>
              </w:rPr>
            </w:pPr>
            <w:r w:rsidRPr="00735AB9">
              <w:rPr>
                <w:sz w:val="20"/>
                <w:szCs w:val="20"/>
              </w:rPr>
              <w:t>- скоба – 2 шт.;</w:t>
            </w:r>
          </w:p>
          <w:p w:rsidR="000677A9" w:rsidRPr="00735AB9" w:rsidRDefault="000677A9" w:rsidP="00735AB9">
            <w:pPr>
              <w:ind w:left="57" w:firstLine="57"/>
              <w:rPr>
                <w:sz w:val="20"/>
                <w:szCs w:val="20"/>
              </w:rPr>
            </w:pPr>
            <w:r w:rsidRPr="00735AB9">
              <w:rPr>
                <w:sz w:val="20"/>
                <w:szCs w:val="20"/>
              </w:rPr>
              <w:t>- поперечина -  3 шт.</w:t>
            </w:r>
          </w:p>
          <w:p w:rsidR="000677A9" w:rsidRPr="00735AB9" w:rsidRDefault="000677A9" w:rsidP="00735AB9">
            <w:pPr>
              <w:ind w:left="57" w:firstLine="57"/>
              <w:rPr>
                <w:sz w:val="20"/>
                <w:szCs w:val="20"/>
              </w:rPr>
            </w:pPr>
            <w:r w:rsidRPr="00735AB9">
              <w:rPr>
                <w:sz w:val="20"/>
                <w:szCs w:val="20"/>
              </w:rPr>
              <w:t>Боковые балки должны быть длиной не более 1165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0677A9" w:rsidRPr="00735AB9" w:rsidRDefault="000677A9" w:rsidP="00735AB9">
            <w:pPr>
              <w:ind w:left="57" w:firstLine="57"/>
              <w:rPr>
                <w:sz w:val="20"/>
                <w:szCs w:val="20"/>
              </w:rPr>
            </w:pPr>
            <w:r w:rsidRPr="00735AB9">
              <w:rPr>
                <w:sz w:val="20"/>
                <w:szCs w:val="20"/>
              </w:rPr>
              <w:t>Поперечины длиной не более 600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мм от торцов и приварены по периметру прилегания к двум балкам перпендикулярно им на расстоянии не более 300 мм между осями поперечин.</w:t>
            </w:r>
          </w:p>
          <w:p w:rsidR="000677A9" w:rsidRPr="00735AB9" w:rsidRDefault="000677A9" w:rsidP="00735AB9">
            <w:pPr>
              <w:ind w:left="57" w:firstLine="57"/>
              <w:rPr>
                <w:sz w:val="20"/>
                <w:szCs w:val="20"/>
              </w:rPr>
            </w:pPr>
            <w:r w:rsidRPr="00735AB9">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w:t>
            </w:r>
          </w:p>
          <w:p w:rsidR="000677A9" w:rsidRPr="00735AB9" w:rsidRDefault="000677A9" w:rsidP="00735AB9">
            <w:pPr>
              <w:ind w:left="57" w:firstLine="57"/>
              <w:rPr>
                <w:sz w:val="20"/>
                <w:szCs w:val="20"/>
              </w:rPr>
            </w:pPr>
            <w:r w:rsidRPr="00735AB9">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w:t>
            </w:r>
          </w:p>
          <w:p w:rsidR="000677A9" w:rsidRPr="00735AB9" w:rsidRDefault="000677A9" w:rsidP="00735AB9">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935*1680 мм. Присоединяется к стойкам при помощи отводов и болтовых соединений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sz w:val="20"/>
                <w:szCs w:val="20"/>
              </w:rPr>
              <w:t>Рукоход-змейка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Рукоход должен состоять </w:t>
            </w:r>
            <w:proofErr w:type="gramStart"/>
            <w:r w:rsidRPr="00735AB9">
              <w:rPr>
                <w:sz w:val="20"/>
                <w:szCs w:val="20"/>
              </w:rPr>
              <w:t>из  каркаса</w:t>
            </w:r>
            <w:proofErr w:type="gramEnd"/>
            <w:r w:rsidRPr="00735AB9">
              <w:rPr>
                <w:sz w:val="20"/>
                <w:szCs w:val="20"/>
              </w:rPr>
              <w:t xml:space="preserve"> и двух отводов.</w:t>
            </w:r>
          </w:p>
          <w:p w:rsidR="000677A9" w:rsidRPr="00735AB9" w:rsidRDefault="000677A9" w:rsidP="00735AB9">
            <w:pPr>
              <w:ind w:left="57" w:firstLine="57"/>
              <w:rPr>
                <w:sz w:val="20"/>
                <w:szCs w:val="20"/>
              </w:rPr>
            </w:pPr>
            <w:r w:rsidRPr="00735AB9">
              <w:rPr>
                <w:sz w:val="20"/>
                <w:szCs w:val="20"/>
              </w:rPr>
              <w:t xml:space="preserve">Каркас </w:t>
            </w:r>
            <w:proofErr w:type="spellStart"/>
            <w:r w:rsidRPr="00735AB9">
              <w:rPr>
                <w:sz w:val="20"/>
                <w:szCs w:val="20"/>
              </w:rPr>
              <w:t>рукохода</w:t>
            </w:r>
            <w:proofErr w:type="spellEnd"/>
            <w:r w:rsidRPr="00735AB9">
              <w:rPr>
                <w:sz w:val="20"/>
                <w:szCs w:val="20"/>
              </w:rPr>
              <w:t xml:space="preserve"> должен состоять из:</w:t>
            </w:r>
          </w:p>
          <w:p w:rsidR="000677A9" w:rsidRPr="00735AB9" w:rsidRDefault="000677A9" w:rsidP="00735AB9">
            <w:pPr>
              <w:ind w:left="57" w:firstLine="57"/>
              <w:rPr>
                <w:sz w:val="20"/>
                <w:szCs w:val="20"/>
              </w:rPr>
            </w:pPr>
            <w:r w:rsidRPr="00735AB9">
              <w:rPr>
                <w:sz w:val="20"/>
                <w:szCs w:val="20"/>
              </w:rPr>
              <w:t xml:space="preserve"> - балка – 1 шт.;</w:t>
            </w:r>
          </w:p>
          <w:p w:rsidR="000677A9" w:rsidRPr="00735AB9" w:rsidRDefault="000677A9" w:rsidP="00735AB9">
            <w:pPr>
              <w:ind w:left="57" w:firstLine="57"/>
              <w:rPr>
                <w:sz w:val="20"/>
                <w:szCs w:val="20"/>
              </w:rPr>
            </w:pPr>
            <w:r w:rsidRPr="00735AB9">
              <w:rPr>
                <w:sz w:val="20"/>
                <w:szCs w:val="20"/>
              </w:rPr>
              <w:t>- скоба 1 – 2 шт.;</w:t>
            </w:r>
          </w:p>
          <w:p w:rsidR="000677A9" w:rsidRPr="00735AB9" w:rsidRDefault="000677A9" w:rsidP="00735AB9">
            <w:pPr>
              <w:ind w:left="57" w:firstLine="57"/>
              <w:rPr>
                <w:sz w:val="20"/>
                <w:szCs w:val="20"/>
              </w:rPr>
            </w:pPr>
            <w:r w:rsidRPr="00735AB9">
              <w:rPr>
                <w:sz w:val="20"/>
                <w:szCs w:val="20"/>
              </w:rPr>
              <w:t>- скоба 2 -  2 шт.;</w:t>
            </w:r>
          </w:p>
          <w:p w:rsidR="000677A9" w:rsidRPr="00735AB9" w:rsidRDefault="000677A9" w:rsidP="00735AB9">
            <w:pPr>
              <w:ind w:left="57" w:firstLine="57"/>
              <w:rPr>
                <w:sz w:val="20"/>
                <w:szCs w:val="20"/>
              </w:rPr>
            </w:pPr>
            <w:r w:rsidRPr="00735AB9">
              <w:rPr>
                <w:sz w:val="20"/>
                <w:szCs w:val="20"/>
              </w:rPr>
              <w:t xml:space="preserve">- угловая </w:t>
            </w:r>
            <w:proofErr w:type="gramStart"/>
            <w:r w:rsidRPr="00735AB9">
              <w:rPr>
                <w:sz w:val="20"/>
                <w:szCs w:val="20"/>
              </w:rPr>
              <w:t>скоба  -</w:t>
            </w:r>
            <w:proofErr w:type="gramEnd"/>
            <w:r w:rsidRPr="00735AB9">
              <w:rPr>
                <w:sz w:val="20"/>
                <w:szCs w:val="20"/>
              </w:rPr>
              <w:t xml:space="preserve">  2 шт.</w:t>
            </w:r>
          </w:p>
          <w:p w:rsidR="000677A9" w:rsidRPr="00735AB9" w:rsidRDefault="000677A9" w:rsidP="00735AB9">
            <w:pPr>
              <w:ind w:left="57" w:firstLine="57"/>
              <w:rPr>
                <w:sz w:val="20"/>
                <w:szCs w:val="20"/>
              </w:rPr>
            </w:pPr>
            <w:r w:rsidRPr="00735AB9">
              <w:rPr>
                <w:sz w:val="20"/>
                <w:szCs w:val="20"/>
              </w:rPr>
              <w:t xml:space="preserve"> Центральная балка должна быть длиной не более 1165 мм, изготовлена из металлической трубы размерами не менее 32*2,8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0677A9" w:rsidRPr="00735AB9" w:rsidRDefault="000677A9" w:rsidP="00735AB9">
            <w:pPr>
              <w:ind w:left="57" w:firstLine="57"/>
              <w:rPr>
                <w:sz w:val="20"/>
                <w:szCs w:val="20"/>
              </w:rPr>
            </w:pPr>
            <w:r w:rsidRPr="00735AB9">
              <w:rPr>
                <w:sz w:val="20"/>
                <w:szCs w:val="20"/>
              </w:rPr>
              <w:t xml:space="preserve">Скобы1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257 мм, расстояние между осями боковых частей должно составлять 900 мм, радиус </w:t>
            </w:r>
            <w:proofErr w:type="spellStart"/>
            <w:r w:rsidRPr="00735AB9">
              <w:rPr>
                <w:sz w:val="20"/>
                <w:szCs w:val="20"/>
              </w:rPr>
              <w:t>гиба</w:t>
            </w:r>
            <w:proofErr w:type="spellEnd"/>
            <w:r w:rsidRPr="00735AB9">
              <w:rPr>
                <w:sz w:val="20"/>
                <w:szCs w:val="20"/>
              </w:rPr>
              <w:t xml:space="preserve"> должен составлять не более 75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proofErr w:type="gramStart"/>
            <w:r w:rsidRPr="00735AB9">
              <w:rPr>
                <w:sz w:val="20"/>
                <w:szCs w:val="20"/>
              </w:rPr>
              <w:t>отверстию  диаметром</w:t>
            </w:r>
            <w:proofErr w:type="gramEnd"/>
            <w:r w:rsidRPr="00735AB9">
              <w:rPr>
                <w:sz w:val="20"/>
                <w:szCs w:val="20"/>
              </w:rPr>
              <w:t xml:space="preserve"> 11 мм для последующей установки посредством резьбового соединения уникального отвода.</w:t>
            </w:r>
          </w:p>
          <w:p w:rsidR="000677A9" w:rsidRPr="00735AB9" w:rsidRDefault="000677A9" w:rsidP="00735AB9">
            <w:pPr>
              <w:ind w:left="57" w:firstLine="57"/>
              <w:rPr>
                <w:sz w:val="20"/>
                <w:szCs w:val="20"/>
              </w:rPr>
            </w:pPr>
            <w:r w:rsidRPr="00735AB9">
              <w:rPr>
                <w:sz w:val="20"/>
                <w:szCs w:val="20"/>
              </w:rPr>
              <w:t xml:space="preserve"> Скобы 2 должны представлять собой изогнутую в виде буквы «П» металлическую трубу размерами не менее 20*2,8 мм длиной не менее 880 мм, длина центральной части должна составлять не менее 325 мм, длина боковых частей не менее 330 мм, расстояние между осями боковых частей должно составлять 300 мм, радиус </w:t>
            </w:r>
            <w:proofErr w:type="spellStart"/>
            <w:r w:rsidRPr="00735AB9">
              <w:rPr>
                <w:sz w:val="20"/>
                <w:szCs w:val="20"/>
              </w:rPr>
              <w:t>гиба</w:t>
            </w:r>
            <w:proofErr w:type="spellEnd"/>
            <w:r w:rsidRPr="00735AB9">
              <w:rPr>
                <w:sz w:val="20"/>
                <w:szCs w:val="20"/>
              </w:rPr>
              <w:t xml:space="preserve"> должен составлять не более 50 мм, угол </w:t>
            </w:r>
            <w:proofErr w:type="spellStart"/>
            <w:proofErr w:type="gramStart"/>
            <w:r w:rsidRPr="00735AB9">
              <w:rPr>
                <w:sz w:val="20"/>
                <w:szCs w:val="20"/>
              </w:rPr>
              <w:t>гиба</w:t>
            </w:r>
            <w:proofErr w:type="spellEnd"/>
            <w:r w:rsidRPr="00735AB9">
              <w:rPr>
                <w:sz w:val="20"/>
                <w:szCs w:val="20"/>
              </w:rPr>
              <w:t xml:space="preserve">  -</w:t>
            </w:r>
            <w:proofErr w:type="gramEnd"/>
            <w:r w:rsidRPr="00735AB9">
              <w:rPr>
                <w:sz w:val="20"/>
                <w:szCs w:val="20"/>
              </w:rPr>
              <w:t xml:space="preserve"> 90 градусов.  </w:t>
            </w:r>
          </w:p>
          <w:p w:rsidR="000677A9" w:rsidRPr="00735AB9" w:rsidRDefault="000677A9" w:rsidP="00735AB9">
            <w:pPr>
              <w:ind w:left="57" w:firstLine="57"/>
              <w:rPr>
                <w:sz w:val="20"/>
                <w:szCs w:val="20"/>
              </w:rPr>
            </w:pPr>
            <w:r w:rsidRPr="00735AB9">
              <w:rPr>
                <w:sz w:val="20"/>
                <w:szCs w:val="20"/>
              </w:rPr>
              <w:t>Угловые скобы должны представлять собой изогнутую под углом 90 градусов металлическую трубу размерами не менее 20*2,8 мм длиной не менее 575 мм, длина центральной части должна составлять не менее 300 мм, длина боковых частей не менее 330 мм.</w:t>
            </w:r>
          </w:p>
          <w:p w:rsidR="000677A9" w:rsidRPr="00735AB9" w:rsidRDefault="000677A9" w:rsidP="00735AB9">
            <w:pPr>
              <w:ind w:left="57" w:firstLine="57"/>
              <w:rPr>
                <w:sz w:val="20"/>
                <w:szCs w:val="20"/>
              </w:rPr>
            </w:pPr>
            <w:r w:rsidRPr="00735AB9">
              <w:rPr>
                <w:sz w:val="20"/>
                <w:szCs w:val="20"/>
              </w:rPr>
              <w:t>Оба конца скоб2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угловой скобы должен быть приварен к скобе 1, а другой торец угловой скобы должен быть приварен к центральной балке.</w:t>
            </w:r>
          </w:p>
          <w:p w:rsidR="000677A9" w:rsidRPr="00735AB9" w:rsidRDefault="000677A9" w:rsidP="00735AB9">
            <w:pPr>
              <w:snapToGrid w:val="0"/>
              <w:ind w:firstLine="34"/>
              <w:contextualSpacing/>
              <w:rPr>
                <w:bCs/>
                <w:sz w:val="20"/>
                <w:szCs w:val="20"/>
              </w:rPr>
            </w:pPr>
            <w:r w:rsidRPr="00735AB9">
              <w:rPr>
                <w:sz w:val="20"/>
                <w:szCs w:val="20"/>
              </w:rPr>
              <w:t xml:space="preserve">Габаритные размеры </w:t>
            </w:r>
            <w:proofErr w:type="spellStart"/>
            <w:r w:rsidRPr="00735AB9">
              <w:rPr>
                <w:sz w:val="20"/>
                <w:szCs w:val="20"/>
              </w:rPr>
              <w:t>рукохода</w:t>
            </w:r>
            <w:proofErr w:type="spellEnd"/>
            <w:r w:rsidRPr="00735AB9">
              <w:rPr>
                <w:sz w:val="20"/>
                <w:szCs w:val="20"/>
              </w:rPr>
              <w:t xml:space="preserve"> не менее 935*1800 мм. Присоединяется к стойкам при помощи отводов и болтовых соединений.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firstLine="34"/>
              <w:contextualSpacing/>
              <w:jc w:val="center"/>
              <w:rPr>
                <w:bCs/>
                <w:sz w:val="20"/>
                <w:szCs w:val="20"/>
              </w:rPr>
            </w:pPr>
            <w:r w:rsidRPr="00735AB9">
              <w:rPr>
                <w:bCs/>
                <w:sz w:val="20"/>
                <w:szCs w:val="20"/>
              </w:rPr>
              <w:t>Платформа «Шаги»</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34"/>
              <w:contextualSpacing/>
              <w:rPr>
                <w:bCs/>
                <w:sz w:val="20"/>
                <w:szCs w:val="20"/>
              </w:rPr>
            </w:pPr>
            <w:r w:rsidRPr="00735AB9">
              <w:rPr>
                <w:sz w:val="20"/>
                <w:szCs w:val="20"/>
              </w:rPr>
              <w:t xml:space="preserve">Платформа «Шаги» должна состоять из двух перекладин с присоединенными опорами для ног и двух поручней. Металлические перекладины длиной не менее 1680 мм должны быть изготовлены из металлической трубы диаметром не менее 48 мм с толщиной стенки не менее 3 мм. На каждую перекладину должны быть установлены по 4 пластиковые опоры для ног на расстоянии 365мм между осями опор. Опоры представляют собой изделия из особо прочного пластика, форма опор – трапеция с закругленными углами. Опоры должны быть закреплены на перекладине на высоте не менее 355 мм над уровнем земли. Две </w:t>
            </w:r>
            <w:proofErr w:type="gramStart"/>
            <w:r w:rsidRPr="00735AB9">
              <w:rPr>
                <w:sz w:val="20"/>
                <w:szCs w:val="20"/>
              </w:rPr>
              <w:t>платформы  «</w:t>
            </w:r>
            <w:proofErr w:type="gramEnd"/>
            <w:r w:rsidRPr="00735AB9">
              <w:rPr>
                <w:sz w:val="20"/>
                <w:szCs w:val="20"/>
              </w:rPr>
              <w:t xml:space="preserve">Шаги» должны быть установлены между стойками площадок на  расстоянии не менее, чем 900 мм по осям стоек.  На высоте не более 900 мм, не менее 895 мм от уровня установки пластиковых опор </w:t>
            </w:r>
            <w:proofErr w:type="spellStart"/>
            <w:r w:rsidRPr="00735AB9">
              <w:rPr>
                <w:sz w:val="20"/>
                <w:szCs w:val="20"/>
              </w:rPr>
              <w:t>шагохода</w:t>
            </w:r>
            <w:proofErr w:type="spellEnd"/>
            <w:r w:rsidRPr="00735AB9">
              <w:rPr>
                <w:sz w:val="20"/>
                <w:szCs w:val="20"/>
              </w:rPr>
              <w:t xml:space="preserve">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размерами не менее 32*2,8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175"/>
              <w:jc w:val="center"/>
              <w:rPr>
                <w:bCs/>
                <w:sz w:val="20"/>
                <w:szCs w:val="20"/>
              </w:rPr>
            </w:pPr>
            <w:r w:rsidRPr="00735AB9">
              <w:rPr>
                <w:bCs/>
                <w:sz w:val="20"/>
                <w:szCs w:val="20"/>
              </w:rPr>
              <w:t>Лаз горизонтальный круговой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firstLine="175"/>
              <w:rPr>
                <w:bCs/>
                <w:sz w:val="20"/>
                <w:szCs w:val="20"/>
              </w:rPr>
            </w:pPr>
            <w:r w:rsidRPr="00735AB9">
              <w:rPr>
                <w:sz w:val="20"/>
                <w:szCs w:val="20"/>
              </w:rPr>
              <w:t xml:space="preserve">Лаз горизонтальный должен состоять их двух поручней лаза, шести скоб и четырех угольников лаза. </w:t>
            </w:r>
            <w:r w:rsidRPr="00735AB9">
              <w:rPr>
                <w:bCs/>
                <w:sz w:val="20"/>
                <w:szCs w:val="20"/>
              </w:rPr>
              <w:t xml:space="preserve"> Поручень лаза должен состоять из центральной перекладины и трех поручней. Центральная перекладина длиной не менее 1700 мм</w:t>
            </w:r>
            <w:r w:rsidRPr="00735AB9">
              <w:rPr>
                <w:sz w:val="20"/>
                <w:szCs w:val="20"/>
              </w:rPr>
              <w:t xml:space="preserve"> должна состоять из металлической </w:t>
            </w:r>
            <w:proofErr w:type="gramStart"/>
            <w:r w:rsidRPr="00735AB9">
              <w:rPr>
                <w:sz w:val="20"/>
                <w:szCs w:val="20"/>
              </w:rPr>
              <w:t>трубы  размерами</w:t>
            </w:r>
            <w:proofErr w:type="gramEnd"/>
            <w:r w:rsidRPr="00735AB9">
              <w:rPr>
                <w:sz w:val="20"/>
                <w:szCs w:val="20"/>
              </w:rPr>
              <w:t xml:space="preserve"> не менее 40*3 мм. К центральной перекладине должны быть приварены по три поручня, изготовленных из металлической трубы размерами не менее 20*2,8 мм длиной 925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w:t>
            </w:r>
            <w:proofErr w:type="gramStart"/>
            <w:r w:rsidRPr="00735AB9">
              <w:rPr>
                <w:sz w:val="20"/>
                <w:szCs w:val="20"/>
              </w:rPr>
              <w:t xml:space="preserve">более  </w:t>
            </w:r>
            <w:r w:rsidRPr="00735AB9">
              <w:rPr>
                <w:sz w:val="20"/>
                <w:szCs w:val="20"/>
                <w:lang w:val="en-US"/>
              </w:rPr>
              <w:t>r</w:t>
            </w:r>
            <w:proofErr w:type="gramEnd"/>
            <w:r w:rsidRPr="00735AB9">
              <w:rPr>
                <w:sz w:val="20"/>
                <w:szCs w:val="20"/>
              </w:rPr>
              <w:t xml:space="preserve">=50 мм. Прямой верхний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боковыми стенками к перекладине горизонтальными участками вверх, крайний поручень -  на расстоянии не более 65 мм от торца </w:t>
            </w:r>
            <w:proofErr w:type="gramStart"/>
            <w:r w:rsidRPr="00735AB9">
              <w:rPr>
                <w:sz w:val="20"/>
                <w:szCs w:val="20"/>
              </w:rPr>
              <w:t>перекладины;  расстояние</w:t>
            </w:r>
            <w:proofErr w:type="gramEnd"/>
            <w:r w:rsidRPr="00735AB9">
              <w:rPr>
                <w:sz w:val="20"/>
                <w:szCs w:val="20"/>
              </w:rPr>
              <w:t xml:space="preserve"> между осями соседних поручней должно быть не более 300 мм. Нижние скобы лаза должны быть изготовлены </w:t>
            </w:r>
            <w:proofErr w:type="gramStart"/>
            <w:r w:rsidRPr="00735AB9">
              <w:rPr>
                <w:sz w:val="20"/>
                <w:szCs w:val="20"/>
              </w:rPr>
              <w:t>из  металлической</w:t>
            </w:r>
            <w:proofErr w:type="gramEnd"/>
            <w:r w:rsidRPr="00735AB9">
              <w:rPr>
                <w:sz w:val="20"/>
                <w:szCs w:val="20"/>
              </w:rPr>
              <w:t xml:space="preserve"> трубы  размерами не менее 20*2,8 мм длиной не менее 1180 мм, которая должна быть согнута в виде буквы «П» с радиусами </w:t>
            </w:r>
            <w:proofErr w:type="spellStart"/>
            <w:r w:rsidRPr="00735AB9">
              <w:rPr>
                <w:sz w:val="20"/>
                <w:szCs w:val="20"/>
              </w:rPr>
              <w:t>гиба</w:t>
            </w:r>
            <w:proofErr w:type="spellEnd"/>
            <w:r w:rsidRPr="00735AB9">
              <w:rPr>
                <w:sz w:val="20"/>
                <w:szCs w:val="20"/>
              </w:rPr>
              <w:t xml:space="preserve"> не более </w:t>
            </w:r>
            <w:r w:rsidRPr="00735AB9">
              <w:rPr>
                <w:sz w:val="20"/>
                <w:szCs w:val="20"/>
                <w:lang w:val="en-US"/>
              </w:rPr>
              <w:t>r</w:t>
            </w:r>
            <w:r w:rsidRPr="00735AB9">
              <w:rPr>
                <w:sz w:val="20"/>
                <w:szCs w:val="20"/>
              </w:rPr>
              <w:t xml:space="preserve">=50 мм. Прямой горизонтальный отрезок скобы должен составлять не менее 430 мм, два вертикальных отрезка поручней должны быть не более 275 мм в длину, расстояние между осями двух вертикальных отрезков поручня должно быть не менее 555 мм. Оба конца скобы на расстоянии 50 мм </w:t>
            </w:r>
            <w:proofErr w:type="gramStart"/>
            <w:r w:rsidRPr="00735AB9">
              <w:rPr>
                <w:sz w:val="20"/>
                <w:szCs w:val="20"/>
              </w:rPr>
              <w:t>от  торцов</w:t>
            </w:r>
            <w:proofErr w:type="gramEnd"/>
            <w:r w:rsidRPr="00735AB9">
              <w:rPr>
                <w:sz w:val="20"/>
                <w:szCs w:val="20"/>
              </w:rPr>
              <w:t xml:space="preserve"> должны быть обжаты до диаметра не более 20,5 мм для последовательной установки в поручни двух параллельно устанавливаемых поручней лазов и закрепляться посредством резьбовых соединений. Угольники лаза служат для присоединения горизонтального лаза к площадкам комплекса.  Угольник должен быть изготовлен из металлической трубы размером не менее 40*3 мм в виде буквы «Г». Горизонтальные торцы угольников лаза должны вставляться в оба торца перекладины поручня лаза и закрепляться резьбовым соединением. Нижние вертикальные торцы угольников лаза должны закрепляться резьбовым соединением к площадкам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34"/>
              <w:jc w:val="center"/>
              <w:rPr>
                <w:sz w:val="20"/>
                <w:szCs w:val="20"/>
              </w:rPr>
            </w:pPr>
            <w:r w:rsidRPr="00735AB9">
              <w:rPr>
                <w:bCs/>
                <w:sz w:val="20"/>
                <w:szCs w:val="20"/>
              </w:rPr>
              <w:t>Переход</w:t>
            </w:r>
            <w:r w:rsidR="00F85757">
              <w:rPr>
                <w:bCs/>
                <w:sz w:val="20"/>
                <w:szCs w:val="20"/>
              </w:rPr>
              <w:t xml:space="preserve"> </w:t>
            </w:r>
            <w:r w:rsidRPr="00735AB9">
              <w:rPr>
                <w:bCs/>
                <w:sz w:val="20"/>
                <w:szCs w:val="20"/>
              </w:rPr>
              <w:t>(«Прямое бревно»)</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bCs/>
                <w:sz w:val="20"/>
                <w:szCs w:val="20"/>
              </w:rPr>
              <w:t xml:space="preserve">Верхний деревянный участок бревна должен быть закреплен посредством резьбовых соединений к раме перехода. </w:t>
            </w:r>
            <w:r w:rsidRPr="00735AB9">
              <w:rPr>
                <w:sz w:val="20"/>
                <w:szCs w:val="20"/>
              </w:rPr>
              <w:t xml:space="preserve">Доски должны быть изготовлены из фанеры толщиной 15 мм с высокой водо- и износостойкостью, с </w:t>
            </w:r>
            <w:proofErr w:type="spellStart"/>
            <w:r w:rsidRPr="00735AB9">
              <w:rPr>
                <w:sz w:val="20"/>
                <w:szCs w:val="20"/>
              </w:rPr>
              <w:t>антискользящим</w:t>
            </w:r>
            <w:proofErr w:type="spellEnd"/>
            <w:r w:rsidRPr="00735AB9">
              <w:rPr>
                <w:sz w:val="20"/>
                <w:szCs w:val="20"/>
              </w:rPr>
              <w:t xml:space="preserve"> покрытием. </w:t>
            </w:r>
            <w:r w:rsidRPr="00735AB9">
              <w:rPr>
                <w:bCs/>
                <w:sz w:val="20"/>
                <w:szCs w:val="20"/>
              </w:rPr>
              <w:t xml:space="preserve">Рама перехода должна быть длиной не менее 1800 мм и быть изготовлена из металлической профильной трубы размерами не менее 50*25*1,5 мм. </w:t>
            </w:r>
            <w:r w:rsidRPr="00735AB9">
              <w:rPr>
                <w:sz w:val="20"/>
                <w:szCs w:val="20"/>
              </w:rPr>
              <w:t>Стойки, на которых закрепляется площадка, к которой присоединяется переход</w:t>
            </w:r>
            <w:proofErr w:type="gramStart"/>
            <w:r w:rsidRPr="00735AB9">
              <w:rPr>
                <w:sz w:val="20"/>
                <w:szCs w:val="20"/>
              </w:rPr>
              <w:t>, ,</w:t>
            </w:r>
            <w:proofErr w:type="gramEnd"/>
            <w:r w:rsidRPr="00735AB9">
              <w:rPr>
                <w:sz w:val="20"/>
                <w:szCs w:val="20"/>
              </w:rPr>
              <w:t xml:space="preserve"> должны быть изготовлены из металлической трубы размерами не менее 76*2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34"/>
              <w:jc w:val="center"/>
              <w:rPr>
                <w:sz w:val="20"/>
                <w:szCs w:val="20"/>
              </w:rPr>
            </w:pPr>
            <w:r w:rsidRPr="00735AB9">
              <w:rPr>
                <w:bCs/>
                <w:sz w:val="20"/>
                <w:szCs w:val="20"/>
              </w:rPr>
              <w:t>Переход подвесной</w:t>
            </w:r>
            <w:r w:rsidR="00F85757">
              <w:rPr>
                <w:bCs/>
                <w:sz w:val="20"/>
                <w:szCs w:val="20"/>
              </w:rPr>
              <w:t xml:space="preserve"> </w:t>
            </w:r>
            <w:r w:rsidRPr="00735AB9">
              <w:rPr>
                <w:bCs/>
                <w:sz w:val="20"/>
                <w:szCs w:val="20"/>
              </w:rPr>
              <w:t>(«Цепной мост»)</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Цепной мост должен состоять из досок, закрепленных при помощи резьбовых соединений между двумя цепями. </w:t>
            </w:r>
            <w:r w:rsidRPr="00735AB9">
              <w:rPr>
                <w:bCs/>
                <w:sz w:val="20"/>
                <w:szCs w:val="20"/>
              </w:rPr>
              <w:t xml:space="preserve"> 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35AB9">
              <w:rPr>
                <w:bCs/>
                <w:sz w:val="20"/>
                <w:szCs w:val="20"/>
                <w:lang w:val="en-US"/>
              </w:rPr>
              <w:t>x</w:t>
            </w:r>
            <w:r w:rsidRPr="00735AB9">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35AB9">
              <w:rPr>
                <w:bCs/>
                <w:sz w:val="20"/>
                <w:szCs w:val="20"/>
              </w:rPr>
              <w:t>более  значений</w:t>
            </w:r>
            <w:proofErr w:type="gramEnd"/>
            <w:r w:rsidRPr="00735AB9">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35AB9">
              <w:rPr>
                <w:bCs/>
                <w:sz w:val="20"/>
                <w:szCs w:val="20"/>
              </w:rPr>
              <w:t>непроваров</w:t>
            </w:r>
            <w:proofErr w:type="spellEnd"/>
            <w:r w:rsidRPr="00735AB9">
              <w:rPr>
                <w:bCs/>
                <w:sz w:val="20"/>
                <w:szCs w:val="20"/>
              </w:rPr>
              <w:t>, расслоений, пор, раковин и трещин. Цепи должны крепиться между двумя площадками. В целях безопасности детей для исключения случаев проваливания ног между досками мостика под цепным переходом должен быть расположен переход прямой, (см ниже «переход прямой»). Качающийся настил дополнительно поддерживается «</w:t>
            </w:r>
            <w:proofErr w:type="gramStart"/>
            <w:r w:rsidRPr="00735AB9">
              <w:rPr>
                <w:bCs/>
                <w:sz w:val="20"/>
                <w:szCs w:val="20"/>
              </w:rPr>
              <w:t>Л»-</w:t>
            </w:r>
            <w:proofErr w:type="gramEnd"/>
            <w:r w:rsidRPr="00735AB9">
              <w:rPr>
                <w:bCs/>
                <w:sz w:val="20"/>
                <w:szCs w:val="20"/>
              </w:rPr>
              <w:t xml:space="preserve">образными цепными связями, закрепленными </w:t>
            </w:r>
            <w:r w:rsidRPr="00735AB9">
              <w:rPr>
                <w:bCs/>
                <w:sz w:val="20"/>
                <w:szCs w:val="20"/>
                <w:highlight w:val="yellow"/>
              </w:rPr>
              <w:t xml:space="preserve">на </w:t>
            </w:r>
            <w:r w:rsidRPr="00735AB9">
              <w:rPr>
                <w:sz w:val="20"/>
                <w:szCs w:val="20"/>
                <w:highlight w:val="yellow"/>
              </w:rPr>
              <w:t>двух продольных балках длиной 1680 мм из трубы диаметром 42,3мм.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bCs/>
                <w:sz w:val="20"/>
                <w:szCs w:val="20"/>
              </w:rPr>
              <w:t>Переход прямой</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F85757" w:rsidP="00F85757">
            <w:pPr>
              <w:snapToGrid w:val="0"/>
              <w:ind w:left="57" w:right="57" w:firstLine="57"/>
              <w:rPr>
                <w:sz w:val="20"/>
                <w:szCs w:val="20"/>
              </w:rPr>
            </w:pPr>
            <w:r>
              <w:rPr>
                <w:sz w:val="20"/>
                <w:szCs w:val="20"/>
              </w:rPr>
              <w:t>Переход</w:t>
            </w:r>
            <w:r w:rsidRPr="00BA28A4">
              <w:rPr>
                <w:sz w:val="20"/>
                <w:szCs w:val="20"/>
              </w:rPr>
              <w:t xml:space="preserve"> долж</w:t>
            </w:r>
            <w:r>
              <w:rPr>
                <w:sz w:val="20"/>
                <w:szCs w:val="20"/>
              </w:rPr>
              <w:t>ен</w:t>
            </w:r>
            <w:r w:rsidRPr="00BA28A4">
              <w:rPr>
                <w:sz w:val="20"/>
                <w:szCs w:val="20"/>
              </w:rPr>
              <w:t xml:space="preserve">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Pr>
                <w:sz w:val="20"/>
                <w:szCs w:val="20"/>
              </w:rPr>
              <w:t>18</w:t>
            </w:r>
            <w:r w:rsidRPr="00BA28A4">
              <w:rPr>
                <w:sz w:val="20"/>
                <w:szCs w:val="20"/>
              </w:rPr>
              <w:t xml:space="preserve">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w:t>
            </w:r>
            <w:r>
              <w:rPr>
                <w:sz w:val="20"/>
                <w:szCs w:val="20"/>
              </w:rPr>
              <w:t>ерехода</w:t>
            </w:r>
            <w:r w:rsidRPr="00BA28A4">
              <w:rPr>
                <w:sz w:val="20"/>
                <w:szCs w:val="20"/>
              </w:rPr>
              <w:t xml:space="preserve"> должны быть не более </w:t>
            </w:r>
            <w:r>
              <w:rPr>
                <w:sz w:val="20"/>
                <w:szCs w:val="20"/>
              </w:rPr>
              <w:t>18</w:t>
            </w:r>
            <w:r w:rsidRPr="00BA28A4">
              <w:rPr>
                <w:sz w:val="20"/>
                <w:szCs w:val="20"/>
              </w:rPr>
              <w:t>00*900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Ограждение 900 мм(1)</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34" w:firstLine="57"/>
              <w:rPr>
                <w:sz w:val="20"/>
                <w:szCs w:val="20"/>
              </w:rPr>
            </w:pPr>
            <w:r w:rsidRPr="00735AB9">
              <w:rPr>
                <w:sz w:val="20"/>
                <w:szCs w:val="20"/>
              </w:rPr>
              <w:t>Ограждение устанавливается для безопасного нахождения детей на площадке и должно состоять из:</w:t>
            </w:r>
          </w:p>
          <w:p w:rsidR="000677A9" w:rsidRPr="00735AB9" w:rsidRDefault="000677A9" w:rsidP="00735AB9">
            <w:pPr>
              <w:ind w:left="34" w:firstLine="57"/>
              <w:rPr>
                <w:sz w:val="20"/>
                <w:szCs w:val="20"/>
              </w:rPr>
            </w:pPr>
            <w:r w:rsidRPr="00735AB9">
              <w:rPr>
                <w:sz w:val="20"/>
                <w:szCs w:val="20"/>
              </w:rPr>
              <w:t>- перемычки ограждения,</w:t>
            </w:r>
          </w:p>
          <w:p w:rsidR="000677A9" w:rsidRPr="00735AB9" w:rsidRDefault="000677A9" w:rsidP="00735AB9">
            <w:pPr>
              <w:ind w:left="34" w:firstLine="57"/>
              <w:rPr>
                <w:sz w:val="20"/>
                <w:szCs w:val="20"/>
              </w:rPr>
            </w:pPr>
            <w:r w:rsidRPr="00735AB9">
              <w:rPr>
                <w:sz w:val="20"/>
                <w:szCs w:val="20"/>
              </w:rPr>
              <w:t>- боковины,</w:t>
            </w:r>
          </w:p>
          <w:p w:rsidR="000677A9" w:rsidRPr="00735AB9" w:rsidRDefault="000677A9" w:rsidP="00735AB9">
            <w:pPr>
              <w:ind w:left="34" w:firstLine="57"/>
              <w:rPr>
                <w:sz w:val="20"/>
                <w:szCs w:val="20"/>
              </w:rPr>
            </w:pPr>
            <w:r w:rsidRPr="00735AB9">
              <w:rPr>
                <w:sz w:val="20"/>
                <w:szCs w:val="20"/>
              </w:rPr>
              <w:t>- двух отводов.</w:t>
            </w:r>
          </w:p>
          <w:p w:rsidR="000677A9" w:rsidRPr="00735AB9" w:rsidRDefault="000677A9" w:rsidP="00735AB9">
            <w:pPr>
              <w:ind w:left="34" w:firstLine="57"/>
              <w:rPr>
                <w:sz w:val="20"/>
                <w:szCs w:val="20"/>
              </w:rPr>
            </w:pPr>
            <w:r w:rsidRPr="00735AB9">
              <w:rPr>
                <w:sz w:val="20"/>
                <w:szCs w:val="20"/>
              </w:rPr>
              <w:t>Перемычка ограждения должна состоять из:</w:t>
            </w:r>
          </w:p>
          <w:p w:rsidR="000677A9" w:rsidRPr="00735AB9" w:rsidRDefault="000677A9" w:rsidP="00735AB9">
            <w:pPr>
              <w:ind w:left="34" w:firstLine="57"/>
              <w:rPr>
                <w:sz w:val="20"/>
                <w:szCs w:val="20"/>
              </w:rPr>
            </w:pPr>
            <w:r w:rsidRPr="00735AB9">
              <w:rPr>
                <w:sz w:val="20"/>
                <w:szCs w:val="20"/>
              </w:rPr>
              <w:t xml:space="preserve">-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w:t>
            </w:r>
          </w:p>
          <w:p w:rsidR="000677A9" w:rsidRPr="00735AB9" w:rsidRDefault="000677A9" w:rsidP="00735AB9">
            <w:pPr>
              <w:ind w:left="34" w:firstLine="57"/>
              <w:rPr>
                <w:sz w:val="20"/>
                <w:szCs w:val="20"/>
              </w:rPr>
            </w:pPr>
            <w:r w:rsidRPr="00735AB9">
              <w:rPr>
                <w:sz w:val="20"/>
                <w:szCs w:val="20"/>
              </w:rPr>
              <w:t>К ушкам перемычки должна быть присоединена при помощи болтовых соединений боковина, изготовленная из фанеры ФСФ толщиной не менее 15 мм.</w:t>
            </w:r>
          </w:p>
          <w:p w:rsidR="000677A9" w:rsidRPr="00735AB9" w:rsidRDefault="000677A9" w:rsidP="00735AB9">
            <w:pPr>
              <w:ind w:left="34" w:firstLine="57"/>
              <w:rPr>
                <w:sz w:val="20"/>
                <w:szCs w:val="20"/>
              </w:rPr>
            </w:pPr>
            <w:r w:rsidRPr="00735AB9">
              <w:rPr>
                <w:sz w:val="20"/>
                <w:szCs w:val="20"/>
              </w:rPr>
              <w:t>Боковина должна иметь размеры 680*755 мм. В ней должны быть выполнены два вертикальных продолговатых отверстия.</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Арка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ind w:left="57" w:firstLine="57"/>
              <w:rPr>
                <w:sz w:val="20"/>
                <w:szCs w:val="20"/>
              </w:rPr>
            </w:pPr>
            <w:r w:rsidRPr="00735AB9">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735AB9">
              <w:rPr>
                <w:sz w:val="20"/>
                <w:szCs w:val="20"/>
              </w:rPr>
              <w:t>отверстия  диаметром</w:t>
            </w:r>
            <w:proofErr w:type="gramEnd"/>
            <w:r w:rsidRPr="00735AB9">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0677A9" w:rsidRPr="00735AB9" w:rsidRDefault="000677A9" w:rsidP="00735AB9">
            <w:pPr>
              <w:ind w:left="57" w:firstLine="57"/>
              <w:rPr>
                <w:sz w:val="20"/>
                <w:szCs w:val="20"/>
              </w:rPr>
            </w:pPr>
            <w:r w:rsidRPr="00735AB9">
              <w:rPr>
                <w:sz w:val="20"/>
                <w:szCs w:val="20"/>
              </w:rPr>
              <w:t xml:space="preserve">Две стойки длиной 1203+-1мм должны </w:t>
            </w:r>
            <w:proofErr w:type="gramStart"/>
            <w:r w:rsidRPr="00735AB9">
              <w:rPr>
                <w:sz w:val="20"/>
                <w:szCs w:val="20"/>
              </w:rPr>
              <w:t>быть  изготовлены</w:t>
            </w:r>
            <w:proofErr w:type="gramEnd"/>
            <w:r w:rsidRPr="00735AB9">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0677A9" w:rsidRPr="00735AB9" w:rsidRDefault="000677A9" w:rsidP="00735AB9">
            <w:pPr>
              <w:snapToGrid w:val="0"/>
              <w:ind w:left="57" w:right="57" w:firstLine="57"/>
              <w:rPr>
                <w:sz w:val="20"/>
                <w:szCs w:val="20"/>
              </w:rPr>
            </w:pPr>
            <w:r w:rsidRPr="00735AB9">
              <w:rPr>
                <w:sz w:val="20"/>
                <w:szCs w:val="20"/>
              </w:rPr>
              <w:t xml:space="preserve">Расстояние между осями </w:t>
            </w:r>
            <w:proofErr w:type="gramStart"/>
            <w:r w:rsidRPr="00735AB9">
              <w:rPr>
                <w:sz w:val="20"/>
                <w:szCs w:val="20"/>
              </w:rPr>
              <w:t>стоек  должно</w:t>
            </w:r>
            <w:proofErr w:type="gramEnd"/>
            <w:r w:rsidRPr="00735AB9">
              <w:rPr>
                <w:sz w:val="20"/>
                <w:szCs w:val="20"/>
              </w:rPr>
              <w:t xml:space="preserve"> составлять не менее 630+-10мм.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Поручень 1800 мм</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Поручень устанавливается для безопасного нахождения детей на цепном мостике и на платформе «Шаги».   Поручень должен состоять из </w:t>
            </w:r>
            <w:proofErr w:type="gramStart"/>
            <w:r w:rsidRPr="00735AB9">
              <w:rPr>
                <w:sz w:val="20"/>
                <w:szCs w:val="20"/>
              </w:rPr>
              <w:t>трубы  диаметром</w:t>
            </w:r>
            <w:proofErr w:type="gramEnd"/>
            <w:r w:rsidRPr="00735AB9">
              <w:rPr>
                <w:sz w:val="20"/>
                <w:szCs w:val="20"/>
              </w:rPr>
              <w:t xml:space="preserve"> 42,3 мм с обжатыми концами, и двух отводов для крепления к стойкам комплекса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F85757">
            <w:pPr>
              <w:snapToGrid w:val="0"/>
              <w:ind w:left="57" w:right="57" w:firstLine="57"/>
              <w:jc w:val="center"/>
              <w:rPr>
                <w:sz w:val="20"/>
                <w:szCs w:val="20"/>
              </w:rPr>
            </w:pPr>
            <w:r w:rsidRPr="00735AB9">
              <w:rPr>
                <w:sz w:val="20"/>
                <w:szCs w:val="20"/>
              </w:rPr>
              <w:t>Стой</w:t>
            </w:r>
            <w:bookmarkStart w:id="0" w:name="_GoBack"/>
            <w:bookmarkEnd w:id="0"/>
            <w:r w:rsidRPr="00735AB9">
              <w:rPr>
                <w:sz w:val="20"/>
                <w:szCs w:val="20"/>
              </w:rPr>
              <w:t>ка</w:t>
            </w:r>
          </w:p>
        </w:tc>
      </w:tr>
      <w:tr w:rsidR="000677A9" w:rsidTr="000677A9">
        <w:trPr>
          <w:trHeight w:val="131"/>
        </w:trPr>
        <w:tc>
          <w:tcPr>
            <w:tcW w:w="541"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77A9" w:rsidRDefault="000677A9" w:rsidP="00735AB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77A9" w:rsidRPr="00735AB9" w:rsidRDefault="000677A9" w:rsidP="00735AB9">
            <w:pPr>
              <w:snapToGrid w:val="0"/>
              <w:ind w:left="57" w:right="57" w:firstLine="57"/>
              <w:rPr>
                <w:sz w:val="20"/>
                <w:szCs w:val="20"/>
              </w:rPr>
            </w:pPr>
            <w:r w:rsidRPr="00735AB9">
              <w:rPr>
                <w:sz w:val="20"/>
                <w:szCs w:val="20"/>
              </w:rPr>
              <w:t xml:space="preserve">Стойки комплекса должны быть изготовлены из стальной трубы диаметром не менее 76 мм с толщиной стенки не менее </w:t>
            </w:r>
            <w:r w:rsidRPr="00735AB9">
              <w:rPr>
                <w:color w:val="000000"/>
                <w:sz w:val="20"/>
                <w:szCs w:val="20"/>
              </w:rPr>
              <w:t>2</w:t>
            </w:r>
            <w:r w:rsidRPr="00735AB9">
              <w:rPr>
                <w:sz w:val="20"/>
                <w:szCs w:val="20"/>
              </w:rPr>
              <w:t xml:space="preserve"> </w:t>
            </w:r>
            <w:proofErr w:type="gramStart"/>
            <w:r w:rsidRPr="00735AB9">
              <w:rPr>
                <w:sz w:val="20"/>
                <w:szCs w:val="20"/>
              </w:rPr>
              <w:t>мм,  с</w:t>
            </w:r>
            <w:proofErr w:type="gramEnd"/>
            <w:r w:rsidRPr="00735AB9">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встраиваемое оборудование и ограждения</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77A9"/>
    <w:rsid w:val="000F245A"/>
    <w:rsid w:val="00115A5E"/>
    <w:rsid w:val="00163F49"/>
    <w:rsid w:val="003018A3"/>
    <w:rsid w:val="00310F56"/>
    <w:rsid w:val="00357E36"/>
    <w:rsid w:val="00374909"/>
    <w:rsid w:val="00501E49"/>
    <w:rsid w:val="00591F1A"/>
    <w:rsid w:val="006C1041"/>
    <w:rsid w:val="00735AB9"/>
    <w:rsid w:val="00776FE0"/>
    <w:rsid w:val="007A133D"/>
    <w:rsid w:val="0086549F"/>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40611"/>
    <w:rsid w:val="00CF0E63"/>
    <w:rsid w:val="00D4186D"/>
    <w:rsid w:val="00E40E0A"/>
    <w:rsid w:val="00F85757"/>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5</Pages>
  <Words>2482</Words>
  <Characters>14148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33</cp:revision>
  <dcterms:created xsi:type="dcterms:W3CDTF">2018-11-15T10:58:00Z</dcterms:created>
  <dcterms:modified xsi:type="dcterms:W3CDTF">2021-03-03T10:47:00Z</dcterms:modified>
</cp:coreProperties>
</file>