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1214C1" w:rsidP="0044021E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55pt;height:79.5pt">
                  <v:imagedata r:id="rId4" o:title="R 501.07.01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214C1" w:rsidP="0047784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214C1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3307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021E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1214C1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C8316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</w:t>
            </w:r>
            <w:r>
              <w:rPr>
                <w:sz w:val="20"/>
                <w:szCs w:val="20"/>
              </w:rPr>
              <w:t>6</w:t>
            </w:r>
            <w:r w:rsidRPr="0047784D">
              <w:rPr>
                <w:sz w:val="20"/>
                <w:szCs w:val="20"/>
              </w:rPr>
              <w:t>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bookmarkStart w:id="0" w:name="_GoBack"/>
            <w:bookmarkEnd w:id="0"/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1214C1">
              <w:rPr>
                <w:sz w:val="20"/>
                <w:szCs w:val="20"/>
              </w:rPr>
              <w:t xml:space="preserve">Вторая и третья стойки должны быть длиной не менее 3600 мм, первая стойка должна быть длиной не менее 2997 мм, четвертая стойка должна быть длиной не менее 2000 мм, пятая и шестая стойки – длиной не менее 1000 мм Стойки должны быть изготовлены из металлической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214C1">
              <w:rPr>
                <w:sz w:val="20"/>
                <w:szCs w:val="20"/>
              </w:rPr>
              <w:t xml:space="preserve">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Pr="0044021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 686 </w:t>
            </w:r>
            <w:r w:rsidRPr="0044021E">
              <w:rPr>
                <w:sz w:val="20"/>
                <w:szCs w:val="20"/>
              </w:rPr>
              <w:t>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1214C1">
              <w:rPr>
                <w:sz w:val="20"/>
                <w:szCs w:val="20"/>
              </w:rPr>
              <w:t>Четыре перекладины должны быть изготовлены из металлической трубы указанной длины диаметром не менее 34 мм с толщиной стенки не менее 5 мм. Два торца одной перекладины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1214C1" w:rsidTr="007B5AC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1214C1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1214C1">
              <w:rPr>
                <w:sz w:val="20"/>
                <w:szCs w:val="20"/>
              </w:rPr>
              <w:t xml:space="preserve">Скамья для пресса длиной не менее 1850 мм и шириной не менее 300 мм должна быть изготовлена из фанеры ФОФ толщиной не менее 30 мм с высокой </w:t>
            </w:r>
            <w:proofErr w:type="spellStart"/>
            <w:r w:rsidRPr="001214C1">
              <w:rPr>
                <w:sz w:val="20"/>
                <w:szCs w:val="20"/>
              </w:rPr>
              <w:t>влаго</w:t>
            </w:r>
            <w:proofErr w:type="spellEnd"/>
            <w:r w:rsidRPr="001214C1">
              <w:rPr>
                <w:sz w:val="20"/>
                <w:szCs w:val="20"/>
              </w:rPr>
              <w:t xml:space="preserve">- и износостойкостью, с </w:t>
            </w:r>
            <w:proofErr w:type="spellStart"/>
            <w:r w:rsidRPr="001214C1">
              <w:rPr>
                <w:sz w:val="20"/>
                <w:szCs w:val="20"/>
              </w:rPr>
              <w:t>антискользящим</w:t>
            </w:r>
            <w:proofErr w:type="spellEnd"/>
            <w:r w:rsidRPr="001214C1">
              <w:rPr>
                <w:sz w:val="20"/>
                <w:szCs w:val="20"/>
              </w:rPr>
              <w:t xml:space="preserve"> покрытием.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</w:t>
            </w:r>
            <w:r w:rsidRPr="003F5407">
              <w:rPr>
                <w:sz w:val="20"/>
                <w:szCs w:val="20"/>
              </w:rPr>
              <w:lastRenderedPageBreak/>
              <w:t>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44021E" w:rsidRDefault="0044021E"/>
    <w:p w:rsidR="003F5407" w:rsidRDefault="003F5407"/>
    <w:p w:rsidR="003F5407" w:rsidRDefault="003F5407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4F75"/>
    <w:rsid w:val="008432D6"/>
    <w:rsid w:val="008574C2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43</cp:revision>
  <dcterms:created xsi:type="dcterms:W3CDTF">2018-11-17T04:30:00Z</dcterms:created>
  <dcterms:modified xsi:type="dcterms:W3CDTF">2021-01-27T09:35:00Z</dcterms:modified>
</cp:coreProperties>
</file>