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C50C42" w:rsidTr="00C50C42">
        <w:tc>
          <w:tcPr>
            <w:tcW w:w="541"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bCs/>
                <w:sz w:val="20"/>
                <w:szCs w:val="20"/>
              </w:rPr>
              <w:t>Наименование показателя, технического, функционального параметра, ед. изм. Показателя</w:t>
            </w:r>
          </w:p>
        </w:tc>
      </w:tr>
      <w:tr w:rsidR="00C50C42" w:rsidTr="00C50C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50C42" w:rsidRDefault="00846E75" w:rsidP="00BD3657">
            <w:pPr>
              <w:rPr>
                <w:sz w:val="20"/>
                <w:szCs w:val="20"/>
              </w:rPr>
            </w:pPr>
            <w:r>
              <w:rPr>
                <w:sz w:val="20"/>
                <w:szCs w:val="20"/>
              </w:rPr>
              <w:t>Игровое оборудование</w:t>
            </w:r>
          </w:p>
          <w:p w:rsidR="00C50C42" w:rsidRDefault="00C50C42" w:rsidP="00BD3657">
            <w:pPr>
              <w:rPr>
                <w:sz w:val="20"/>
                <w:szCs w:val="20"/>
              </w:rPr>
            </w:pPr>
            <w:r>
              <w:rPr>
                <w:sz w:val="20"/>
                <w:szCs w:val="20"/>
              </w:rPr>
              <w:t>Примерный эскиз</w:t>
            </w:r>
          </w:p>
          <w:p w:rsidR="00C50C42" w:rsidRDefault="00843741" w:rsidP="00A826B0">
            <w:pPr>
              <w:rPr>
                <w:sz w:val="20"/>
                <w:szCs w:val="20"/>
              </w:rPr>
            </w:pPr>
            <w:r>
              <w:rPr>
                <w:rFonts w:ascii="Arial" w:hAnsi="Arial" w:cs="Arial"/>
                <w:noProof/>
                <w:lang w:eastAsia="ru-RU"/>
              </w:rPr>
              <w:drawing>
                <wp:inline distT="0" distB="0" distL="0" distR="0">
                  <wp:extent cx="1098064" cy="664234"/>
                  <wp:effectExtent l="0" t="0" r="6985" b="2540"/>
                  <wp:docPr id="1" name="Рисунок 1" descr="на облож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обложке"/>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14017" cy="673884"/>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843741" w:rsidP="00843741">
            <w:r w:rsidRPr="00843741">
              <w:rPr>
                <w:sz w:val="20"/>
                <w:szCs w:val="20"/>
              </w:rPr>
              <w:t>Игровой элемент предназначен для установки на территориях игровых зон, зон отдыха, в детских дошкольных учреждениях. Может эксплуатироваться круглогодично. Изделие представляет собой ролевой элемент в виде самолета, предназначен для гармоничного развития детей от 3 до 6 лет. Игровой элемент «Самолетик» соответствует требованиям современного дизайна, отвечает требованиям безопасности пользователя, заложенным в Европейских нормах и ГОСТах РФ. Изделия производятся в соответствии со стандартом ISO 9001-20</w:t>
            </w:r>
            <w:r>
              <w:rPr>
                <w:sz w:val="20"/>
                <w:szCs w:val="20"/>
              </w:rPr>
              <w:t>15</w:t>
            </w:r>
            <w:r w:rsidRPr="00843741">
              <w:rPr>
                <w:sz w:val="20"/>
                <w:szCs w:val="20"/>
              </w:rPr>
              <w:t xml:space="preserve">.  Все применяемые материалы имеют гигиенические сертификаты и разрешены к применению при изготовлении продукции для детей. Изделие должно сопровождаться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Металлические детали окрашены полимерной порошковой эмалью методом запекания в заводских условиях.  Порошковая эмаль имеет высокую стойкость к климатическим условиям и эстетичный внешний вид. Деревянные детали должны быть тщательно отшлифованы, загрунтованы и окрашены краской «НОРДИКА» или эквивалентом на основе акрилата и покрыты лаком «ТЕКНОКОАТ» или эквивалентом. Покрытие создает сильную износостойкую поверхность. Выступающие крепежные элементы закрыты антивандальными декоративными заглушками из полиэтилена. Торцы труб закрыты пластиковыми заглушками. Все крепежные элементы должны быть оцинкованы. Монтаж самолетика производится путем вкапывания </w:t>
            </w:r>
            <w:proofErr w:type="spellStart"/>
            <w:r w:rsidRPr="00843741">
              <w:rPr>
                <w:sz w:val="20"/>
                <w:szCs w:val="20"/>
              </w:rPr>
              <w:t>грунтозацепов</w:t>
            </w:r>
            <w:proofErr w:type="spellEnd"/>
            <w:r w:rsidRPr="00843741">
              <w:rPr>
                <w:sz w:val="20"/>
                <w:szCs w:val="20"/>
              </w:rPr>
              <w:t xml:space="preserve"> в грунт на глубину не менее 300 мм</w:t>
            </w:r>
          </w:p>
        </w:tc>
      </w:tr>
      <w:tr w:rsidR="00C50C42" w:rsidTr="00C50C42">
        <w:trPr>
          <w:trHeight w:val="268"/>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Внешние размеры</w:t>
            </w:r>
          </w:p>
        </w:tc>
      </w:tr>
      <w:tr w:rsidR="00C50C42" w:rsidTr="00C50C42">
        <w:trPr>
          <w:trHeight w:val="272"/>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843741" w:rsidP="00214CBA">
            <w:pPr>
              <w:jc w:val="center"/>
            </w:pPr>
            <w:r>
              <w:rPr>
                <w:bCs/>
                <w:sz w:val="20"/>
                <w:szCs w:val="20"/>
              </w:rPr>
              <w:t>1455</w:t>
            </w:r>
          </w:p>
        </w:tc>
      </w:tr>
      <w:tr w:rsidR="00C50C42" w:rsidTr="00C50C42">
        <w:trPr>
          <w:trHeight w:val="20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843741" w:rsidP="00214CBA">
            <w:pPr>
              <w:jc w:val="center"/>
            </w:pPr>
            <w:r>
              <w:rPr>
                <w:bCs/>
                <w:color w:val="000000"/>
                <w:sz w:val="20"/>
                <w:szCs w:val="20"/>
              </w:rPr>
              <w:t>1350</w:t>
            </w:r>
          </w:p>
        </w:tc>
      </w:tr>
      <w:tr w:rsidR="00C50C42" w:rsidTr="00C50C42">
        <w:trPr>
          <w:trHeight w:val="24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843741" w:rsidP="00214CBA">
            <w:pPr>
              <w:jc w:val="center"/>
            </w:pPr>
            <w:r>
              <w:rPr>
                <w:bCs/>
                <w:color w:val="000000"/>
                <w:sz w:val="20"/>
                <w:szCs w:val="20"/>
              </w:rPr>
              <w:t>715</w:t>
            </w:r>
          </w:p>
        </w:tc>
      </w:tr>
      <w:tr w:rsidR="00C50C42" w:rsidTr="00C50C42">
        <w:trPr>
          <w:trHeight w:val="18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Комплектация</w:t>
            </w:r>
          </w:p>
        </w:tc>
      </w:tr>
      <w:tr w:rsidR="00843741"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43741" w:rsidRPr="00843741" w:rsidRDefault="00843741" w:rsidP="00843741">
            <w:pPr>
              <w:rPr>
                <w:sz w:val="20"/>
                <w:szCs w:val="20"/>
              </w:rPr>
            </w:pPr>
            <w:r w:rsidRPr="00843741">
              <w:rPr>
                <w:sz w:val="20"/>
                <w:szCs w:val="20"/>
              </w:rPr>
              <w:t>Стенка,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43741" w:rsidRPr="00843741" w:rsidRDefault="00843741" w:rsidP="00843741">
            <w:pPr>
              <w:jc w:val="center"/>
              <w:rPr>
                <w:sz w:val="20"/>
                <w:szCs w:val="20"/>
              </w:rPr>
            </w:pPr>
            <w:r w:rsidRPr="00843741">
              <w:rPr>
                <w:sz w:val="20"/>
                <w:szCs w:val="20"/>
              </w:rPr>
              <w:t>1</w:t>
            </w:r>
          </w:p>
        </w:tc>
      </w:tr>
      <w:tr w:rsidR="00843741"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43741" w:rsidRPr="00843741" w:rsidRDefault="00843741" w:rsidP="00843741">
            <w:pPr>
              <w:rPr>
                <w:sz w:val="20"/>
                <w:szCs w:val="20"/>
              </w:rPr>
            </w:pPr>
            <w:r w:rsidRPr="00843741">
              <w:rPr>
                <w:sz w:val="20"/>
                <w:szCs w:val="20"/>
              </w:rPr>
              <w:t xml:space="preserve">Сидение,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43741" w:rsidRPr="00843741" w:rsidRDefault="00843741" w:rsidP="00843741">
            <w:pPr>
              <w:jc w:val="center"/>
              <w:rPr>
                <w:sz w:val="20"/>
                <w:szCs w:val="20"/>
              </w:rPr>
            </w:pPr>
            <w:r w:rsidRPr="00843741">
              <w:rPr>
                <w:sz w:val="20"/>
                <w:szCs w:val="20"/>
              </w:rPr>
              <w:t>1</w:t>
            </w:r>
          </w:p>
        </w:tc>
      </w:tr>
      <w:tr w:rsidR="00843741"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43741" w:rsidRPr="00843741" w:rsidRDefault="00843741" w:rsidP="00843741">
            <w:pPr>
              <w:rPr>
                <w:sz w:val="20"/>
                <w:szCs w:val="20"/>
              </w:rPr>
            </w:pPr>
            <w:r w:rsidRPr="00843741">
              <w:rPr>
                <w:sz w:val="20"/>
                <w:szCs w:val="20"/>
              </w:rPr>
              <w:t>Боковина,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43741" w:rsidRPr="00843741" w:rsidRDefault="00843741" w:rsidP="00843741">
            <w:pPr>
              <w:jc w:val="center"/>
              <w:rPr>
                <w:sz w:val="20"/>
                <w:szCs w:val="20"/>
              </w:rPr>
            </w:pPr>
            <w:r w:rsidRPr="00843741">
              <w:rPr>
                <w:sz w:val="20"/>
                <w:szCs w:val="20"/>
              </w:rPr>
              <w:t>3</w:t>
            </w:r>
          </w:p>
        </w:tc>
      </w:tr>
      <w:tr w:rsidR="00843741"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43741" w:rsidRPr="00843741" w:rsidRDefault="00843741" w:rsidP="00843741">
            <w:pPr>
              <w:rPr>
                <w:sz w:val="20"/>
                <w:szCs w:val="20"/>
              </w:rPr>
            </w:pPr>
            <w:r w:rsidRPr="00843741">
              <w:rPr>
                <w:sz w:val="20"/>
                <w:szCs w:val="20"/>
              </w:rPr>
              <w:t>Передняя 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43741" w:rsidRPr="00843741" w:rsidRDefault="00843741" w:rsidP="00843741">
            <w:pPr>
              <w:jc w:val="center"/>
              <w:rPr>
                <w:sz w:val="20"/>
                <w:szCs w:val="20"/>
              </w:rPr>
            </w:pPr>
            <w:r w:rsidRPr="00843741">
              <w:rPr>
                <w:sz w:val="20"/>
                <w:szCs w:val="20"/>
              </w:rPr>
              <w:t>1</w:t>
            </w:r>
          </w:p>
        </w:tc>
      </w:tr>
      <w:tr w:rsidR="00843741"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43741" w:rsidRPr="00843741" w:rsidRDefault="00843741" w:rsidP="00843741">
            <w:pPr>
              <w:rPr>
                <w:sz w:val="20"/>
                <w:szCs w:val="20"/>
              </w:rPr>
            </w:pPr>
            <w:r w:rsidRPr="00843741">
              <w:rPr>
                <w:sz w:val="20"/>
                <w:szCs w:val="20"/>
              </w:rPr>
              <w:t>Пропеллер,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43741" w:rsidRPr="00843741" w:rsidRDefault="00843741" w:rsidP="00843741">
            <w:pPr>
              <w:jc w:val="center"/>
              <w:rPr>
                <w:sz w:val="20"/>
                <w:szCs w:val="20"/>
              </w:rPr>
            </w:pPr>
            <w:r w:rsidRPr="00843741">
              <w:rPr>
                <w:sz w:val="20"/>
                <w:szCs w:val="20"/>
              </w:rPr>
              <w:t>1</w:t>
            </w:r>
          </w:p>
        </w:tc>
      </w:tr>
      <w:tr w:rsidR="00843741"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43741" w:rsidRPr="00843741" w:rsidRDefault="00843741" w:rsidP="00843741">
            <w:pPr>
              <w:rPr>
                <w:sz w:val="20"/>
                <w:szCs w:val="20"/>
              </w:rPr>
            </w:pPr>
            <w:r w:rsidRPr="00843741">
              <w:rPr>
                <w:sz w:val="20"/>
                <w:szCs w:val="20"/>
              </w:rPr>
              <w:t>Крыло,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43741" w:rsidRPr="00843741" w:rsidRDefault="00843741" w:rsidP="00843741">
            <w:pPr>
              <w:jc w:val="center"/>
              <w:rPr>
                <w:sz w:val="20"/>
                <w:szCs w:val="20"/>
              </w:rPr>
            </w:pPr>
            <w:r w:rsidRPr="00843741">
              <w:rPr>
                <w:sz w:val="20"/>
                <w:szCs w:val="20"/>
              </w:rPr>
              <w:t>4</w:t>
            </w:r>
          </w:p>
        </w:tc>
      </w:tr>
      <w:tr w:rsidR="00843741"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43741" w:rsidRPr="00843741" w:rsidRDefault="00843741" w:rsidP="00843741">
            <w:pPr>
              <w:rPr>
                <w:sz w:val="20"/>
                <w:szCs w:val="20"/>
              </w:rPr>
            </w:pPr>
            <w:proofErr w:type="spellStart"/>
            <w:r w:rsidRPr="00843741">
              <w:rPr>
                <w:sz w:val="20"/>
                <w:szCs w:val="20"/>
              </w:rPr>
              <w:t>Грунтозацеп</w:t>
            </w:r>
            <w:proofErr w:type="spellEnd"/>
            <w:r w:rsidRPr="00843741">
              <w:rPr>
                <w:sz w:val="20"/>
                <w:szCs w:val="20"/>
              </w:rPr>
              <w:t xml:space="preserve"> 1</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43741" w:rsidRPr="00843741" w:rsidRDefault="00843741" w:rsidP="00843741">
            <w:pPr>
              <w:jc w:val="center"/>
              <w:rPr>
                <w:sz w:val="20"/>
                <w:szCs w:val="20"/>
              </w:rPr>
            </w:pPr>
            <w:r w:rsidRPr="00843741">
              <w:rPr>
                <w:sz w:val="20"/>
                <w:szCs w:val="20"/>
              </w:rPr>
              <w:t>4</w:t>
            </w:r>
          </w:p>
        </w:tc>
      </w:tr>
      <w:tr w:rsidR="00843741"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3741" w:rsidRDefault="00843741" w:rsidP="008437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43741" w:rsidRPr="00843741" w:rsidRDefault="00843741" w:rsidP="00843741">
            <w:pPr>
              <w:rPr>
                <w:sz w:val="20"/>
                <w:szCs w:val="20"/>
              </w:rPr>
            </w:pPr>
            <w:proofErr w:type="spellStart"/>
            <w:r w:rsidRPr="00843741">
              <w:rPr>
                <w:sz w:val="20"/>
                <w:szCs w:val="20"/>
              </w:rPr>
              <w:t>Грунтозацеп</w:t>
            </w:r>
            <w:proofErr w:type="spellEnd"/>
            <w:r w:rsidRPr="00843741">
              <w:rPr>
                <w:sz w:val="20"/>
                <w:szCs w:val="20"/>
              </w:rPr>
              <w:t xml:space="preserve"> 2</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43741" w:rsidRPr="00843741" w:rsidRDefault="00843741" w:rsidP="00843741">
            <w:pPr>
              <w:jc w:val="center"/>
              <w:rPr>
                <w:sz w:val="20"/>
                <w:szCs w:val="20"/>
              </w:rPr>
            </w:pPr>
            <w:r w:rsidRPr="00843741">
              <w:rPr>
                <w:sz w:val="20"/>
                <w:szCs w:val="20"/>
              </w:rPr>
              <w:t>2</w:t>
            </w:r>
          </w:p>
        </w:tc>
      </w:tr>
      <w:tr w:rsidR="00C50C42" w:rsidTr="00C50C42">
        <w:trPr>
          <w:trHeight w:val="25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jc w:val="center"/>
              <w:rPr>
                <w:sz w:val="20"/>
                <w:szCs w:val="20"/>
              </w:rPr>
            </w:pPr>
          </w:p>
        </w:tc>
      </w:tr>
      <w:tr w:rsidR="00C50C42" w:rsidTr="00C50C42">
        <w:trPr>
          <w:trHeight w:val="131"/>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D6070B" w:rsidRDefault="00843741" w:rsidP="00A8220A">
            <w:pPr>
              <w:rPr>
                <w:sz w:val="20"/>
                <w:szCs w:val="20"/>
              </w:rPr>
            </w:pPr>
            <w:r w:rsidRPr="00843741">
              <w:rPr>
                <w:sz w:val="20"/>
                <w:szCs w:val="20"/>
              </w:rPr>
              <w:t xml:space="preserve">Основные элементы Самолетика должны быть изготовлены из шлифованной, повышенной водостойкости (ФСФ), влажностью 6-12%, фанеры толщиной не менее 18мм, окрашенной </w:t>
            </w:r>
            <w:proofErr w:type="spellStart"/>
            <w:r w:rsidRPr="00843741">
              <w:rPr>
                <w:sz w:val="20"/>
                <w:szCs w:val="20"/>
              </w:rPr>
              <w:t>высокоглянцевой</w:t>
            </w:r>
            <w:proofErr w:type="spellEnd"/>
            <w:r w:rsidRPr="00843741">
              <w:rPr>
                <w:sz w:val="20"/>
                <w:szCs w:val="20"/>
              </w:rPr>
              <w:t xml:space="preserve"> отделочной краской на алкидной основе, стойкой ко внешнему и внутреннему воздействию; глянец краски составляет не менее 85%. Самолетик должен состоять из трех боковин габаритными размерами не более 700*700 мм. Боковины должны быть выполнены в форме квадрата с вырезанным в верхней части четырехугольником размерами 350*420 мм, причем снизу сторона вырезанного четырехугольника должна быть не более 150 мм, не менее 145 мм. Острые углы должны быть обработаны и скруглены. Две боковины должны соединяться между собой впереди передней панелью размерами не менее 660*700 мм, форма панели должна быть прямоугольной, верхняя часть передней панели должна быть оформлена в виде дуги, высота закругленной части должна быть не менее 100 мм. На передней панели с внешней стороны изделия должен крепиться </w:t>
            </w:r>
            <w:proofErr w:type="spellStart"/>
            <w:r w:rsidRPr="00843741">
              <w:rPr>
                <w:sz w:val="20"/>
                <w:szCs w:val="20"/>
              </w:rPr>
              <w:t>четырехлопастной</w:t>
            </w:r>
            <w:proofErr w:type="spellEnd"/>
            <w:r w:rsidRPr="00843741">
              <w:rPr>
                <w:sz w:val="20"/>
                <w:szCs w:val="20"/>
              </w:rPr>
              <w:t xml:space="preserve"> пропеллер диамет</w:t>
            </w:r>
            <w:bookmarkStart w:id="0" w:name="_GoBack"/>
            <w:bookmarkEnd w:id="0"/>
            <w:r w:rsidRPr="00843741">
              <w:rPr>
                <w:sz w:val="20"/>
                <w:szCs w:val="20"/>
              </w:rPr>
              <w:t xml:space="preserve">ром не менее 295 мм, изготовленный из шлифованной, повышенной водостойкости (ФСФ), фанеры толщиной не менее 18мм. С внутренней стороны изделия к передней панели должен крепиться руль. Руль должен быть изготовлен из металлической трубы диаметром не менее 26,8 мм толщиной не менее 2,5 мм, внутренний диаметр рулевого колеса должен быть не менее 240 мм, через центр рулевого колеса должна располагаться приваренная к рулевому колесу металлическая перемычка, посредством которой руль должен крепиться на </w:t>
            </w:r>
            <w:r w:rsidRPr="00843741">
              <w:rPr>
                <w:sz w:val="20"/>
                <w:szCs w:val="20"/>
              </w:rPr>
              <w:lastRenderedPageBreak/>
              <w:t xml:space="preserve">фланец с осью, что должно обеспечивать его подвижность по вертикальной оси. Сзади боковины должны соединяться прямоугольной стенкой с размерами 660*280 мм. К задней стенке перпендикулярно ей должно быть закреплено прямоугольное сидение размерами 760*150 мм.  Острые углы должны быть обработаны и скруглены радиусом не менее r=50 мм. К задней стенке посередине также должна крепиться третья боковина. К боковинам на высоте 300 мм от уровня площадки крепятся крылья. К задней боковине должны быть прикреплены два крыла с обеих сторон от неё, к передним боковинам с внешней стороны должно быть прикреплено по одному крылу. Все фанерные элементы должны крепиться между собой кронштейнами 35*35 мм с применением болтовых соединений. К четырем крыльям должны быть присоединено по одному </w:t>
            </w:r>
            <w:proofErr w:type="spellStart"/>
            <w:r w:rsidRPr="00843741">
              <w:rPr>
                <w:sz w:val="20"/>
                <w:szCs w:val="20"/>
              </w:rPr>
              <w:t>грунтозацепу</w:t>
            </w:r>
            <w:proofErr w:type="spellEnd"/>
            <w:r w:rsidRPr="00843741">
              <w:rPr>
                <w:sz w:val="20"/>
                <w:szCs w:val="20"/>
              </w:rPr>
              <w:t xml:space="preserve"> которые должны быть изготовлены из металлической трубы диаметром не менее 42 мм длиной не менее 610 мм. К соединению боковин и задней стенки должны быть присоединены два </w:t>
            </w:r>
            <w:proofErr w:type="spellStart"/>
            <w:r w:rsidRPr="00843741">
              <w:rPr>
                <w:sz w:val="20"/>
                <w:szCs w:val="20"/>
              </w:rPr>
              <w:t>грунтозацепа</w:t>
            </w:r>
            <w:proofErr w:type="spellEnd"/>
            <w:r w:rsidRPr="00843741">
              <w:rPr>
                <w:sz w:val="20"/>
                <w:szCs w:val="20"/>
              </w:rPr>
              <w:t>, изготовленные длиной не менее 605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1010C6"/>
    <w:rsid w:val="00195CE1"/>
    <w:rsid w:val="00214CBA"/>
    <w:rsid w:val="00277AA4"/>
    <w:rsid w:val="002F1D62"/>
    <w:rsid w:val="00456988"/>
    <w:rsid w:val="004A17E1"/>
    <w:rsid w:val="004E7B26"/>
    <w:rsid w:val="00546E68"/>
    <w:rsid w:val="00547317"/>
    <w:rsid w:val="005B5136"/>
    <w:rsid w:val="00605D5E"/>
    <w:rsid w:val="0066033C"/>
    <w:rsid w:val="006C0BDC"/>
    <w:rsid w:val="00726EEB"/>
    <w:rsid w:val="00843741"/>
    <w:rsid w:val="00846E75"/>
    <w:rsid w:val="00A8220A"/>
    <w:rsid w:val="00A826B0"/>
    <w:rsid w:val="00B60488"/>
    <w:rsid w:val="00BA28A4"/>
    <w:rsid w:val="00C50C42"/>
    <w:rsid w:val="00CB529F"/>
    <w:rsid w:val="00D35C51"/>
    <w:rsid w:val="00D4186D"/>
    <w:rsid w:val="00D6070B"/>
    <w:rsid w:val="00E71631"/>
    <w:rsid w:val="00F359F4"/>
    <w:rsid w:val="00F56C18"/>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2</Pages>
  <Words>667</Words>
  <Characters>3805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27</cp:revision>
  <dcterms:created xsi:type="dcterms:W3CDTF">2018-11-15T10:58:00Z</dcterms:created>
  <dcterms:modified xsi:type="dcterms:W3CDTF">2021-02-05T08:09:00Z</dcterms:modified>
</cp:coreProperties>
</file>