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CF47F8" w:rsidP="0044021E">
            <w:pPr>
              <w:rPr>
                <w:sz w:val="20"/>
                <w:szCs w:val="20"/>
              </w:rPr>
            </w:pPr>
            <w:r>
              <w:rPr>
                <w:b/>
                <w:noProof/>
                <w:color w:val="7030A0"/>
                <w:lang w:eastAsia="ru-RU"/>
              </w:rPr>
              <w:drawing>
                <wp:inline distT="0" distB="0" distL="0" distR="0">
                  <wp:extent cx="1093902" cy="818984"/>
                  <wp:effectExtent l="0" t="0" r="0" b="635"/>
                  <wp:docPr id="2" name="Рисунок 2" descr="R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5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4519" cy="826933"/>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CF47F8" w:rsidP="001C630A">
            <w:pPr>
              <w:snapToGrid w:val="0"/>
              <w:ind w:firstLine="34"/>
              <w:contextualSpacing/>
              <w:jc w:val="center"/>
              <w:rPr>
                <w:sz w:val="20"/>
                <w:szCs w:val="20"/>
              </w:rPr>
            </w:pPr>
            <w:r>
              <w:rPr>
                <w:sz w:val="20"/>
                <w:szCs w:val="20"/>
              </w:rPr>
              <w:t>5270</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B7A4B" w:rsidP="0044021E">
            <w:pPr>
              <w:snapToGrid w:val="0"/>
              <w:ind w:firstLine="34"/>
              <w:contextualSpacing/>
              <w:jc w:val="center"/>
              <w:rPr>
                <w:sz w:val="20"/>
                <w:szCs w:val="20"/>
              </w:rPr>
            </w:pPr>
            <w:r>
              <w:rPr>
                <w:sz w:val="20"/>
                <w:szCs w:val="20"/>
              </w:rPr>
              <w:t>1687</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B448BA" w:rsidP="00CF47F8">
            <w:pPr>
              <w:snapToGrid w:val="0"/>
              <w:ind w:firstLine="34"/>
              <w:contextualSpacing/>
              <w:jc w:val="center"/>
              <w:rPr>
                <w:sz w:val="20"/>
                <w:szCs w:val="20"/>
              </w:rPr>
            </w:pPr>
            <w:r>
              <w:rPr>
                <w:sz w:val="20"/>
                <w:szCs w:val="20"/>
              </w:rPr>
              <w:t>2</w:t>
            </w:r>
            <w:r w:rsidR="00CF47F8">
              <w:rPr>
                <w:sz w:val="20"/>
                <w:szCs w:val="20"/>
              </w:rPr>
              <w:t>5</w:t>
            </w:r>
            <w:r>
              <w:rPr>
                <w:sz w:val="20"/>
                <w:szCs w:val="20"/>
              </w:rPr>
              <w:t>06</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5B7A4B" w:rsidP="00922BBD">
            <w:pPr>
              <w:jc w:val="center"/>
              <w:rPr>
                <w:sz w:val="20"/>
                <w:szCs w:val="20"/>
              </w:rPr>
            </w:pPr>
            <w:r>
              <w:rPr>
                <w:sz w:val="20"/>
                <w:szCs w:val="20"/>
              </w:rPr>
              <w:t>8</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CF47F8" w:rsidP="00922BBD">
            <w:pPr>
              <w:jc w:val="center"/>
              <w:rPr>
                <w:sz w:val="20"/>
                <w:szCs w:val="20"/>
              </w:rPr>
            </w:pPr>
            <w:r>
              <w:rPr>
                <w:sz w:val="20"/>
                <w:szCs w:val="20"/>
              </w:rPr>
              <w:t>3</w:t>
            </w:r>
          </w:p>
        </w:tc>
      </w:tr>
      <w:tr w:rsidR="005B7A4B" w:rsidTr="0044021E">
        <w:trPr>
          <w:trHeight w:val="85"/>
        </w:trPr>
        <w:tc>
          <w:tcPr>
            <w:tcW w:w="541" w:type="dxa"/>
            <w:vMerge/>
            <w:tcBorders>
              <w:left w:val="single" w:sz="4" w:space="0" w:color="000000"/>
            </w:tcBorders>
            <w:shd w:val="clear" w:color="auto" w:fill="auto"/>
          </w:tcPr>
          <w:p w:rsidR="005B7A4B" w:rsidRDefault="005B7A4B"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B7A4B" w:rsidRDefault="005B7A4B"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B7A4B" w:rsidRPr="0047784D" w:rsidRDefault="005B7A4B" w:rsidP="0047784D">
            <w:pPr>
              <w:rPr>
                <w:sz w:val="20"/>
                <w:szCs w:val="20"/>
              </w:rPr>
            </w:pPr>
            <w:proofErr w:type="spellStart"/>
            <w:r>
              <w:rPr>
                <w:sz w:val="20"/>
                <w:szCs w:val="20"/>
              </w:rPr>
              <w:t>Рукоход</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Default="005B7A4B" w:rsidP="00922BBD">
            <w:pPr>
              <w:jc w:val="center"/>
              <w:rPr>
                <w:sz w:val="20"/>
                <w:szCs w:val="20"/>
              </w:rPr>
            </w:pPr>
            <w:r>
              <w:rPr>
                <w:sz w:val="20"/>
                <w:szCs w:val="20"/>
              </w:rPr>
              <w:t>1</w:t>
            </w:r>
          </w:p>
        </w:tc>
      </w:tr>
      <w:tr w:rsidR="00CF47F8" w:rsidTr="0044021E">
        <w:trPr>
          <w:trHeight w:val="85"/>
        </w:trPr>
        <w:tc>
          <w:tcPr>
            <w:tcW w:w="541" w:type="dxa"/>
            <w:vMerge/>
            <w:tcBorders>
              <w:left w:val="single" w:sz="4" w:space="0" w:color="000000"/>
            </w:tcBorders>
            <w:shd w:val="clear" w:color="auto" w:fill="auto"/>
          </w:tcPr>
          <w:p w:rsidR="00CF47F8" w:rsidRDefault="00CF47F8"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F47F8" w:rsidRDefault="00CF47F8"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F47F8" w:rsidRDefault="00CF47F8" w:rsidP="0047784D">
            <w:pPr>
              <w:rPr>
                <w:sz w:val="20"/>
                <w:szCs w:val="20"/>
              </w:rPr>
            </w:pPr>
            <w:proofErr w:type="spellStart"/>
            <w:r>
              <w:rPr>
                <w:sz w:val="20"/>
                <w:szCs w:val="20"/>
              </w:rPr>
              <w:t>Рукоход</w:t>
            </w:r>
            <w:proofErr w:type="spellEnd"/>
            <w:r>
              <w:rPr>
                <w:sz w:val="20"/>
                <w:szCs w:val="20"/>
              </w:rPr>
              <w:t xml:space="preserve"> наклонный</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F47F8" w:rsidRDefault="00CF47F8" w:rsidP="00922BBD">
            <w:pPr>
              <w:jc w:val="center"/>
              <w:rPr>
                <w:sz w:val="20"/>
                <w:szCs w:val="20"/>
              </w:rPr>
            </w:pPr>
            <w:r>
              <w:rPr>
                <w:sz w:val="20"/>
                <w:szCs w:val="20"/>
              </w:rPr>
              <w:t>1</w:t>
            </w:r>
          </w:p>
        </w:tc>
      </w:tr>
      <w:tr w:rsidR="001214C1" w:rsidTr="0044021E">
        <w:trPr>
          <w:trHeight w:val="8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1214C1" w:rsidRPr="0047784D" w:rsidRDefault="001214C1" w:rsidP="001214C1">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47784D" w:rsidRDefault="00913E0A" w:rsidP="00CF47F8">
            <w:pPr>
              <w:jc w:val="center"/>
              <w:rPr>
                <w:sz w:val="20"/>
                <w:szCs w:val="20"/>
              </w:rPr>
            </w:pPr>
            <w:r>
              <w:rPr>
                <w:sz w:val="20"/>
                <w:szCs w:val="20"/>
              </w:rPr>
              <w:t>1</w:t>
            </w:r>
            <w:r w:rsidR="00CF47F8">
              <w:rPr>
                <w:sz w:val="20"/>
                <w:szCs w:val="20"/>
              </w:rPr>
              <w:t>4</w:t>
            </w:r>
          </w:p>
        </w:tc>
      </w:tr>
      <w:tr w:rsidR="001214C1" w:rsidTr="0044021E">
        <w:trPr>
          <w:trHeight w:val="255"/>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186D" w:rsidRDefault="001214C1" w:rsidP="001214C1">
            <w:pPr>
              <w:jc w:val="center"/>
            </w:pPr>
            <w:r>
              <w:rPr>
                <w:sz w:val="20"/>
                <w:szCs w:val="20"/>
              </w:rPr>
              <w:t>Описание конструкции</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14C1" w:rsidRDefault="001214C1" w:rsidP="001214C1">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158C7" w:rsidRDefault="001214C1" w:rsidP="001214C1">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1214C1" w:rsidRDefault="001214C1" w:rsidP="001214C1">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1214C1" w:rsidRDefault="001214C1" w:rsidP="001214C1">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1214C1" w:rsidRDefault="001214C1" w:rsidP="001214C1">
            <w:pPr>
              <w:snapToGrid w:val="0"/>
              <w:ind w:firstLine="34"/>
              <w:contextualSpacing/>
              <w:rPr>
                <w:sz w:val="20"/>
                <w:szCs w:val="20"/>
              </w:rPr>
            </w:pPr>
            <w:r w:rsidRPr="00D4186D">
              <w:rPr>
                <w:sz w:val="20"/>
                <w:szCs w:val="20"/>
              </w:rPr>
              <w:t>Изделие должно быть антивандальным.</w:t>
            </w:r>
          </w:p>
          <w:p w:rsidR="001214C1" w:rsidRDefault="001214C1" w:rsidP="001214C1">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1214C1" w:rsidRPr="009D73CD" w:rsidRDefault="001214C1" w:rsidP="001214C1">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1214C1" w:rsidRPr="0044021E" w:rsidRDefault="001214C1" w:rsidP="001214C1">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034632" w:rsidRDefault="001214C1" w:rsidP="001214C1">
            <w:pPr>
              <w:snapToGrid w:val="0"/>
              <w:ind w:firstLine="34"/>
              <w:contextualSpacing/>
              <w:jc w:val="center"/>
              <w:rPr>
                <w:bCs/>
                <w:sz w:val="20"/>
                <w:szCs w:val="20"/>
              </w:rPr>
            </w:pPr>
            <w:r>
              <w:rPr>
                <w:bCs/>
                <w:sz w:val="20"/>
                <w:szCs w:val="20"/>
              </w:rPr>
              <w:t>Стойка</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Default="005B7A4B" w:rsidP="005B7A4B">
            <w:pPr>
              <w:snapToGrid w:val="0"/>
              <w:contextualSpacing/>
              <w:rPr>
                <w:bCs/>
                <w:sz w:val="20"/>
                <w:szCs w:val="20"/>
              </w:rPr>
            </w:pPr>
            <w:r w:rsidRPr="005B7A4B">
              <w:rPr>
                <w:sz w:val="20"/>
                <w:szCs w:val="20"/>
              </w:rPr>
              <w:t xml:space="preserve">Стойка комплекса должна быть изготовлена из стальной трубы диаметром не менее 108 мм с толщиной стенки не менее </w:t>
            </w:r>
            <w:r>
              <w:rPr>
                <w:sz w:val="20"/>
                <w:szCs w:val="20"/>
              </w:rPr>
              <w:t xml:space="preserve">3 </w:t>
            </w:r>
            <w:r w:rsidRPr="005B7A4B">
              <w:rPr>
                <w:sz w:val="20"/>
                <w:szCs w:val="20"/>
              </w:rPr>
              <w:t>мм. Длина стойки должна быть не менее 3600 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6493F" w:rsidRDefault="001214C1" w:rsidP="006A4510">
            <w:pPr>
              <w:snapToGrid w:val="0"/>
              <w:contextualSpacing/>
              <w:jc w:val="center"/>
              <w:rPr>
                <w:sz w:val="20"/>
                <w:szCs w:val="20"/>
              </w:rPr>
            </w:pPr>
            <w:r w:rsidRPr="0044021E">
              <w:rPr>
                <w:sz w:val="20"/>
                <w:szCs w:val="20"/>
              </w:rPr>
              <w:t>Перекладина l=138</w:t>
            </w:r>
            <w:r>
              <w:rPr>
                <w:sz w:val="20"/>
                <w:szCs w:val="20"/>
              </w:rPr>
              <w:t>6</w:t>
            </w:r>
            <w:r w:rsidR="00B448BA">
              <w:rPr>
                <w:sz w:val="20"/>
                <w:szCs w:val="20"/>
              </w:rPr>
              <w:t xml:space="preserve"> </w:t>
            </w:r>
            <w:r w:rsidRPr="0044021E">
              <w:rPr>
                <w:sz w:val="20"/>
                <w:szCs w:val="20"/>
              </w:rPr>
              <w:t>мм</w:t>
            </w:r>
          </w:p>
        </w:tc>
      </w:tr>
      <w:tr w:rsidR="001214C1" w:rsidTr="0044021E">
        <w:trPr>
          <w:trHeight w:val="131"/>
        </w:trPr>
        <w:tc>
          <w:tcPr>
            <w:tcW w:w="541" w:type="dxa"/>
            <w:vMerge/>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6493F" w:rsidRDefault="00CF47F8" w:rsidP="001214C1">
            <w:pPr>
              <w:snapToGrid w:val="0"/>
              <w:contextualSpacing/>
              <w:rPr>
                <w:sz w:val="20"/>
                <w:szCs w:val="20"/>
              </w:rPr>
            </w:pPr>
            <w:r w:rsidRPr="00CF47F8">
              <w:rPr>
                <w:sz w:val="20"/>
                <w:szCs w:val="20"/>
              </w:rPr>
              <w:t>Перекладина должна быть изготовлена из металлической трубы длиной не менее 1386 мм диаметром не менее 34 мм с толщиной стенки не менее 5 мм. Три перекладины должны крепиться при помощи стальных обойм к стойкам на высоте 1800 мм, 2100 мм и 2300 мм от уровня площадки.  Перекладины должны крепиться на одинаковой высоте между двумя стойками комплекса (быть горизонтальны) при помощи алюминиевых обойм с отверстиями для перекладин, с возможностью их фиксации от поворота и прочной фиксацией на вертикальном опорном столбе</w:t>
            </w:r>
          </w:p>
        </w:tc>
      </w:tr>
      <w:tr w:rsidR="005B7A4B" w:rsidTr="006534C5">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7A1E30" w:rsidRDefault="005B7A4B" w:rsidP="005B7A4B">
            <w:pPr>
              <w:snapToGrid w:val="0"/>
              <w:contextualSpacing/>
              <w:jc w:val="center"/>
              <w:rPr>
                <w:sz w:val="20"/>
                <w:szCs w:val="20"/>
              </w:rPr>
            </w:pPr>
            <w:proofErr w:type="spellStart"/>
            <w:r w:rsidRPr="005B7A4B">
              <w:rPr>
                <w:sz w:val="20"/>
                <w:szCs w:val="20"/>
              </w:rPr>
              <w:t>Рукоход</w:t>
            </w:r>
            <w:proofErr w:type="spellEnd"/>
          </w:p>
        </w:tc>
      </w:tr>
      <w:tr w:rsidR="005B7A4B" w:rsidTr="0044021E">
        <w:trPr>
          <w:trHeight w:val="131"/>
        </w:trPr>
        <w:tc>
          <w:tcPr>
            <w:tcW w:w="541" w:type="dxa"/>
            <w:tcBorders>
              <w:left w:val="single" w:sz="4" w:space="0" w:color="000000"/>
            </w:tcBorders>
            <w:shd w:val="clear" w:color="auto" w:fill="auto"/>
          </w:tcPr>
          <w:p w:rsidR="005B7A4B" w:rsidRDefault="005B7A4B"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Default="005B7A4B"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7A1E30" w:rsidRDefault="00CF47F8" w:rsidP="001214C1">
            <w:pPr>
              <w:snapToGrid w:val="0"/>
              <w:contextualSpacing/>
              <w:rPr>
                <w:sz w:val="20"/>
                <w:szCs w:val="20"/>
              </w:rPr>
            </w:pPr>
            <w:proofErr w:type="spellStart"/>
            <w:r w:rsidRPr="00CF47F8">
              <w:rPr>
                <w:sz w:val="20"/>
                <w:szCs w:val="20"/>
              </w:rPr>
              <w:t>Рукоход</w:t>
            </w:r>
            <w:proofErr w:type="spellEnd"/>
            <w:r w:rsidRPr="00CF47F8">
              <w:rPr>
                <w:sz w:val="20"/>
                <w:szCs w:val="20"/>
              </w:rPr>
              <w:t xml:space="preserve"> должен состоять из двух балок, между которыми должны быть закреплены не менее шести перекладин. К стойкам </w:t>
            </w:r>
            <w:proofErr w:type="spellStart"/>
            <w:r w:rsidRPr="00CF47F8">
              <w:rPr>
                <w:sz w:val="20"/>
                <w:szCs w:val="20"/>
              </w:rPr>
              <w:t>рукоход</w:t>
            </w:r>
            <w:proofErr w:type="spellEnd"/>
            <w:r w:rsidRPr="00CF47F8">
              <w:rPr>
                <w:sz w:val="20"/>
                <w:szCs w:val="20"/>
              </w:rPr>
              <w:t xml:space="preserve"> должен крепиться при помощи четырех обойм. Габаритные размеры </w:t>
            </w:r>
            <w:proofErr w:type="spellStart"/>
            <w:r w:rsidRPr="00CF47F8">
              <w:rPr>
                <w:sz w:val="20"/>
                <w:szCs w:val="20"/>
              </w:rPr>
              <w:t>рукохода</w:t>
            </w:r>
            <w:proofErr w:type="spellEnd"/>
            <w:r w:rsidRPr="00CF47F8">
              <w:rPr>
                <w:sz w:val="20"/>
                <w:szCs w:val="20"/>
              </w:rPr>
              <w:t xml:space="preserve"> должны быть: ширина не менее 1548 мм, длина не менее 1680 мм. Балки </w:t>
            </w:r>
            <w:proofErr w:type="spellStart"/>
            <w:r w:rsidRPr="00CF47F8">
              <w:rPr>
                <w:sz w:val="20"/>
                <w:szCs w:val="20"/>
              </w:rPr>
              <w:t>рукохода</w:t>
            </w:r>
            <w:proofErr w:type="spellEnd"/>
            <w:r w:rsidRPr="00CF47F8">
              <w:rPr>
                <w:sz w:val="20"/>
                <w:szCs w:val="20"/>
              </w:rPr>
              <w:t xml:space="preserve"> длиной не менее 1680 мм, не более 1685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CF47F8" w:rsidTr="00831125">
        <w:trPr>
          <w:trHeight w:val="131"/>
        </w:trPr>
        <w:tc>
          <w:tcPr>
            <w:tcW w:w="541" w:type="dxa"/>
            <w:tcBorders>
              <w:left w:val="single" w:sz="4" w:space="0" w:color="000000"/>
            </w:tcBorders>
            <w:shd w:val="clear" w:color="auto" w:fill="auto"/>
          </w:tcPr>
          <w:p w:rsidR="00CF47F8" w:rsidRDefault="00CF47F8" w:rsidP="001214C1">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F47F8" w:rsidRPr="005B7A4B" w:rsidRDefault="00CF47F8" w:rsidP="00CF47F8">
            <w:pPr>
              <w:snapToGrid w:val="0"/>
              <w:contextualSpacing/>
              <w:jc w:val="center"/>
              <w:rPr>
                <w:sz w:val="20"/>
                <w:szCs w:val="20"/>
              </w:rPr>
            </w:pPr>
            <w:proofErr w:type="spellStart"/>
            <w:r w:rsidRPr="00CF47F8">
              <w:rPr>
                <w:sz w:val="20"/>
                <w:szCs w:val="20"/>
              </w:rPr>
              <w:t>Рукоход</w:t>
            </w:r>
            <w:proofErr w:type="spellEnd"/>
            <w:r w:rsidRPr="00CF47F8">
              <w:rPr>
                <w:sz w:val="20"/>
                <w:szCs w:val="20"/>
              </w:rPr>
              <w:t xml:space="preserve"> наклонный</w:t>
            </w:r>
          </w:p>
        </w:tc>
      </w:tr>
      <w:tr w:rsidR="00CF47F8" w:rsidTr="0044021E">
        <w:trPr>
          <w:trHeight w:val="131"/>
        </w:trPr>
        <w:tc>
          <w:tcPr>
            <w:tcW w:w="541" w:type="dxa"/>
            <w:tcBorders>
              <w:left w:val="single" w:sz="4" w:space="0" w:color="000000"/>
            </w:tcBorders>
            <w:shd w:val="clear" w:color="auto" w:fill="auto"/>
          </w:tcPr>
          <w:p w:rsidR="00CF47F8" w:rsidRDefault="00CF47F8"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F47F8" w:rsidRDefault="00CF47F8"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F47F8" w:rsidRPr="005B7A4B" w:rsidRDefault="00CF47F8" w:rsidP="001214C1">
            <w:pPr>
              <w:snapToGrid w:val="0"/>
              <w:contextualSpacing/>
              <w:rPr>
                <w:sz w:val="20"/>
                <w:szCs w:val="20"/>
              </w:rPr>
            </w:pPr>
            <w:proofErr w:type="spellStart"/>
            <w:r w:rsidRPr="00CF47F8">
              <w:rPr>
                <w:sz w:val="20"/>
                <w:szCs w:val="20"/>
              </w:rPr>
              <w:t>Рукоход</w:t>
            </w:r>
            <w:proofErr w:type="spellEnd"/>
            <w:r w:rsidRPr="00CF47F8">
              <w:rPr>
                <w:sz w:val="20"/>
                <w:szCs w:val="20"/>
              </w:rPr>
              <w:t xml:space="preserve"> наклонный должен состоять из двух балок и закрепленных между балками не менее, чем шести перекладин. Габаритные размеры лаза должны быть: высота не менее 550 мм, длина не менее 1680 мм, ширина не менее 1500 </w:t>
            </w:r>
            <w:r w:rsidRPr="00CF47F8">
              <w:rPr>
                <w:sz w:val="20"/>
                <w:szCs w:val="20"/>
              </w:rPr>
              <w:lastRenderedPageBreak/>
              <w:t xml:space="preserve">мм. Балки наклонного </w:t>
            </w:r>
            <w:proofErr w:type="spellStart"/>
            <w:r w:rsidRPr="00CF47F8">
              <w:rPr>
                <w:sz w:val="20"/>
                <w:szCs w:val="20"/>
              </w:rPr>
              <w:t>рукохода</w:t>
            </w:r>
            <w:proofErr w:type="spellEnd"/>
            <w:r w:rsidRPr="00CF47F8">
              <w:rPr>
                <w:sz w:val="20"/>
                <w:szCs w:val="20"/>
              </w:rPr>
              <w:t xml:space="preserve"> должны быть изготовлены из металлической трубы диаметром не менее 48 с толщиной стенки не менее 3 мм. Для последующего крепления </w:t>
            </w:r>
            <w:proofErr w:type="spellStart"/>
            <w:r w:rsidRPr="00CF47F8">
              <w:rPr>
                <w:sz w:val="20"/>
                <w:szCs w:val="20"/>
              </w:rPr>
              <w:t>полуотводов</w:t>
            </w:r>
            <w:proofErr w:type="spellEnd"/>
            <w:r w:rsidRPr="00CF47F8">
              <w:rPr>
                <w:sz w:val="20"/>
                <w:szCs w:val="20"/>
              </w:rPr>
              <w:t xml:space="preserve"> балка на расстоянии не более 40 мм от торцов должна быть обжата до диаметра не более 33,5 мм. Перекладины длиной не менее 1450 мм должны быть изготовлены из металлической трубы диаметром не менее 33,5 с толщиной стенки не менее 2,8 мм. Перекладины длиной не менее 1450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1214C1" w:rsidTr="007F15BC">
        <w:trPr>
          <w:trHeight w:val="131"/>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bookmarkStart w:id="0" w:name="_GoBack"/>
            <w:bookmarkEnd w:id="0"/>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44021E" w:rsidRDefault="001214C1" w:rsidP="001214C1">
            <w:pPr>
              <w:snapToGrid w:val="0"/>
              <w:contextualSpacing/>
              <w:jc w:val="center"/>
              <w:rPr>
                <w:sz w:val="20"/>
                <w:szCs w:val="20"/>
              </w:rPr>
            </w:pPr>
            <w:r>
              <w:rPr>
                <w:sz w:val="20"/>
                <w:szCs w:val="20"/>
              </w:rPr>
              <w:t>Обойма 108</w:t>
            </w:r>
          </w:p>
        </w:tc>
      </w:tr>
      <w:tr w:rsidR="001214C1" w:rsidTr="00B448BA">
        <w:trPr>
          <w:trHeight w:val="60"/>
        </w:trPr>
        <w:tc>
          <w:tcPr>
            <w:tcW w:w="541" w:type="dxa"/>
            <w:tcBorders>
              <w:left w:val="single" w:sz="4" w:space="0" w:color="000000"/>
            </w:tcBorders>
            <w:shd w:val="clear" w:color="auto" w:fill="auto"/>
          </w:tcPr>
          <w:p w:rsidR="001214C1" w:rsidRDefault="001214C1" w:rsidP="001214C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Default="001214C1" w:rsidP="001214C1">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3F5407" w:rsidRDefault="001214C1" w:rsidP="001214C1">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3F5407" w:rsidRDefault="001214C1" w:rsidP="001214C1">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Default="001214C1" w:rsidP="001214C1">
            <w:pPr>
              <w:snapToGrid w:val="0"/>
              <w:contextualSpacing/>
              <w:rPr>
                <w:sz w:val="20"/>
                <w:szCs w:val="20"/>
              </w:rPr>
            </w:pPr>
            <w:r w:rsidRPr="003F5407">
              <w:rPr>
                <w:sz w:val="20"/>
                <w:szCs w:val="20"/>
              </w:rPr>
              <w:t>Полуобоймы покрашены порошковой краской.</w:t>
            </w:r>
          </w:p>
        </w:tc>
      </w:tr>
    </w:tbl>
    <w:p w:rsidR="00FD00F7" w:rsidRDefault="00FD00F7" w:rsidP="001C630A"/>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214C1"/>
    <w:rsid w:val="001C630A"/>
    <w:rsid w:val="00274C1D"/>
    <w:rsid w:val="0029008D"/>
    <w:rsid w:val="002A2CE4"/>
    <w:rsid w:val="003158C7"/>
    <w:rsid w:val="003F5407"/>
    <w:rsid w:val="00406E80"/>
    <w:rsid w:val="0044021E"/>
    <w:rsid w:val="004532C3"/>
    <w:rsid w:val="0047549D"/>
    <w:rsid w:val="0047784D"/>
    <w:rsid w:val="00483763"/>
    <w:rsid w:val="004D4FC1"/>
    <w:rsid w:val="005142F2"/>
    <w:rsid w:val="0056426A"/>
    <w:rsid w:val="00592895"/>
    <w:rsid w:val="00593597"/>
    <w:rsid w:val="005B7A4B"/>
    <w:rsid w:val="00645D5B"/>
    <w:rsid w:val="00653E56"/>
    <w:rsid w:val="00691488"/>
    <w:rsid w:val="006A4510"/>
    <w:rsid w:val="006C1041"/>
    <w:rsid w:val="0072280F"/>
    <w:rsid w:val="00762284"/>
    <w:rsid w:val="00782137"/>
    <w:rsid w:val="00784F6E"/>
    <w:rsid w:val="007948E7"/>
    <w:rsid w:val="007A1E30"/>
    <w:rsid w:val="00814F75"/>
    <w:rsid w:val="008432D6"/>
    <w:rsid w:val="008574C2"/>
    <w:rsid w:val="00913E0A"/>
    <w:rsid w:val="00922BBD"/>
    <w:rsid w:val="009B7749"/>
    <w:rsid w:val="009D73CD"/>
    <w:rsid w:val="00A6493F"/>
    <w:rsid w:val="00A826B0"/>
    <w:rsid w:val="00A95E85"/>
    <w:rsid w:val="00AC67BC"/>
    <w:rsid w:val="00B1618B"/>
    <w:rsid w:val="00B3118E"/>
    <w:rsid w:val="00B448BA"/>
    <w:rsid w:val="00B60488"/>
    <w:rsid w:val="00B80CE8"/>
    <w:rsid w:val="00BA5B3C"/>
    <w:rsid w:val="00BD4AE6"/>
    <w:rsid w:val="00BE0CC3"/>
    <w:rsid w:val="00C27A18"/>
    <w:rsid w:val="00C345FB"/>
    <w:rsid w:val="00C8316A"/>
    <w:rsid w:val="00CB58D5"/>
    <w:rsid w:val="00CF47F8"/>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404</TotalTime>
  <Pages>2</Pages>
  <Words>770</Words>
  <Characters>4392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51</cp:revision>
  <dcterms:created xsi:type="dcterms:W3CDTF">2018-11-17T04:30:00Z</dcterms:created>
  <dcterms:modified xsi:type="dcterms:W3CDTF">2021-01-27T11:06:00Z</dcterms:modified>
</cp:coreProperties>
</file>